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167F" w14:textId="77777777" w:rsidR="00876C75" w:rsidRDefault="00D5019D">
      <w:pPr>
        <w:pBdr>
          <w:top w:val="nil"/>
          <w:left w:val="nil"/>
          <w:bottom w:val="nil"/>
          <w:right w:val="nil"/>
          <w:between w:val="nil"/>
        </w:pBdr>
        <w:jc w:val="center"/>
        <w:rPr>
          <w:rFonts w:eastAsia="Times New Roman"/>
          <w:color w:val="000000"/>
          <w:sz w:val="32"/>
          <w:szCs w:val="32"/>
        </w:rPr>
      </w:pPr>
      <w:r>
        <w:rPr>
          <w:rFonts w:eastAsia="Times New Roman"/>
          <w:color w:val="000000"/>
          <w:sz w:val="32"/>
          <w:szCs w:val="32"/>
        </w:rPr>
        <w:t>The Guidelines for Your Paper Preparation</w:t>
      </w:r>
    </w:p>
    <w:p w14:paraId="0EDFCB99" w14:textId="77777777" w:rsidR="00876C75" w:rsidRDefault="00876C75">
      <w:pPr>
        <w:pBdr>
          <w:top w:val="nil"/>
          <w:left w:val="nil"/>
          <w:bottom w:val="nil"/>
          <w:right w:val="nil"/>
          <w:between w:val="nil"/>
        </w:pBdr>
        <w:jc w:val="center"/>
        <w:rPr>
          <w:rFonts w:eastAsia="Times New Roman"/>
          <w:color w:val="000000"/>
          <w:sz w:val="32"/>
          <w:szCs w:val="32"/>
        </w:rPr>
      </w:pPr>
    </w:p>
    <w:p w14:paraId="3A926EAB" w14:textId="682EA259" w:rsidR="00876C75" w:rsidRPr="00C73C70" w:rsidRDefault="00C73C70">
      <w:pPr>
        <w:pBdr>
          <w:top w:val="nil"/>
          <w:left w:val="nil"/>
          <w:bottom w:val="nil"/>
          <w:right w:val="nil"/>
          <w:between w:val="nil"/>
        </w:pBdr>
        <w:tabs>
          <w:tab w:val="left" w:pos="1440"/>
        </w:tabs>
        <w:jc w:val="center"/>
        <w:rPr>
          <w:rFonts w:eastAsia="Times New Roman"/>
          <w:color w:val="000000"/>
          <w:sz w:val="24"/>
          <w:szCs w:val="24"/>
          <w:vertAlign w:val="superscript"/>
        </w:rPr>
      </w:pPr>
      <w:r w:rsidRPr="00C73C70">
        <w:rPr>
          <w:rFonts w:eastAsia="新細明體"/>
          <w:color w:val="231F20"/>
          <w:sz w:val="24"/>
          <w:szCs w:val="24"/>
        </w:rPr>
        <w:t>Name</w:t>
      </w:r>
      <w:r>
        <w:rPr>
          <w:rFonts w:ascii="新細明體" w:eastAsia="新細明體" w:hAnsi="新細明體" w:cs="新細明體"/>
          <w:color w:val="231F20"/>
          <w:sz w:val="24"/>
          <w:szCs w:val="24"/>
          <w:vertAlign w:val="superscript"/>
        </w:rPr>
        <w:t>1</w:t>
      </w:r>
      <w:r w:rsidR="00D5019D">
        <w:rPr>
          <w:rFonts w:eastAsia="Times New Roman"/>
          <w:color w:val="231F20"/>
          <w:sz w:val="24"/>
          <w:szCs w:val="24"/>
        </w:rPr>
        <w:t xml:space="preserve">, </w:t>
      </w:r>
      <w:r>
        <w:rPr>
          <w:rFonts w:eastAsia="Times New Roman"/>
          <w:color w:val="000000"/>
          <w:sz w:val="24"/>
          <w:szCs w:val="24"/>
        </w:rPr>
        <w:t>Name</w:t>
      </w:r>
      <w:r>
        <w:rPr>
          <w:rFonts w:eastAsia="Times New Roman"/>
          <w:color w:val="000000"/>
          <w:sz w:val="24"/>
          <w:szCs w:val="24"/>
          <w:vertAlign w:val="superscript"/>
        </w:rPr>
        <w:t>2</w:t>
      </w:r>
    </w:p>
    <w:p w14:paraId="1EAC77E8" w14:textId="77777777" w:rsidR="00876C75" w:rsidRDefault="00D5019D">
      <w:pPr>
        <w:pBdr>
          <w:top w:val="nil"/>
          <w:left w:val="nil"/>
          <w:bottom w:val="nil"/>
          <w:right w:val="nil"/>
          <w:between w:val="nil"/>
        </w:pBdr>
        <w:jc w:val="center"/>
        <w:rPr>
          <w:rFonts w:eastAsia="Times New Roman"/>
          <w:color w:val="000000"/>
          <w:sz w:val="24"/>
          <w:szCs w:val="24"/>
        </w:rPr>
      </w:pPr>
      <w:r>
        <w:rPr>
          <w:rFonts w:eastAsia="Times New Roman"/>
          <w:color w:val="000000"/>
          <w:sz w:val="24"/>
          <w:szCs w:val="24"/>
        </w:rPr>
        <w:t>Department of OO, OO University</w:t>
      </w:r>
    </w:p>
    <w:p w14:paraId="5980B454" w14:textId="74148D55" w:rsidR="00876C75" w:rsidRDefault="00C73C70">
      <w:pPr>
        <w:jc w:val="center"/>
        <w:rPr>
          <w:sz w:val="24"/>
          <w:szCs w:val="24"/>
        </w:rPr>
      </w:pPr>
      <w:r>
        <w:t>c</w:t>
      </w:r>
      <w:r w:rsidR="00D5019D">
        <w:t>ssv</w:t>
      </w:r>
      <w:r>
        <w:t>2025</w:t>
      </w:r>
      <w:r w:rsidR="00D5019D">
        <w:t>@gmail.com</w:t>
      </w:r>
      <w:r w:rsidR="00D5019D">
        <w:rPr>
          <w:sz w:val="24"/>
          <w:szCs w:val="24"/>
        </w:rPr>
        <w:t xml:space="preserve"> (Corresponding author’s e-mail address only)</w:t>
      </w:r>
    </w:p>
    <w:p w14:paraId="3992EB6F" w14:textId="16F382C6" w:rsidR="00876C75" w:rsidRDefault="006B605D">
      <w:pPr>
        <w:jc w:val="center"/>
        <w:rPr>
          <w:sz w:val="24"/>
          <w:szCs w:val="24"/>
        </w:rPr>
        <w:sectPr w:rsidR="00876C75">
          <w:headerReference w:type="default" r:id="rId8"/>
          <w:footerReference w:type="default" r:id="rId9"/>
          <w:pgSz w:w="11906" w:h="16838"/>
          <w:pgMar w:top="1418" w:right="1077" w:bottom="1418" w:left="1077" w:header="851" w:footer="992" w:gutter="0"/>
          <w:pgNumType w:start="1"/>
          <w:cols w:space="720"/>
        </w:sectPr>
      </w:pPr>
      <w:sdt>
        <w:sdtPr>
          <w:tag w:val="goog_rdk_0"/>
          <w:id w:val="1721715395"/>
        </w:sdtPr>
        <w:sdtEndPr/>
        <w:sdtContent>
          <w:r w:rsidR="00D5019D">
            <w:rPr>
              <w:rFonts w:ascii="Gungsuh" w:eastAsia="Gungsuh" w:hAnsi="Gungsuh" w:cs="Gungsuh"/>
              <w:sz w:val="24"/>
              <w:szCs w:val="24"/>
            </w:rPr>
            <w:t xml:space="preserve"> 科技部計畫代號(若有請</w:t>
          </w:r>
          <w:r w:rsidR="00C73C70">
            <w:rPr>
              <w:rFonts w:asciiTheme="minorEastAsia" w:eastAsiaTheme="minorEastAsia" w:hAnsiTheme="minorEastAsia" w:cs="Gungsuh" w:hint="eastAsia"/>
              <w:sz w:val="24"/>
              <w:szCs w:val="24"/>
            </w:rPr>
            <w:t>填</w:t>
          </w:r>
          <w:r w:rsidR="00D5019D">
            <w:rPr>
              <w:rFonts w:ascii="Gungsuh" w:eastAsia="Gungsuh" w:hAnsi="Gungsuh" w:cs="Gungsuh"/>
              <w:sz w:val="24"/>
              <w:szCs w:val="24"/>
            </w:rPr>
            <w:t>寫)</w:t>
          </w:r>
        </w:sdtContent>
      </w:sdt>
    </w:p>
    <w:p w14:paraId="545ED0E6" w14:textId="77777777" w:rsidR="00876C75" w:rsidRDefault="00D5019D">
      <w:pPr>
        <w:pStyle w:val="1"/>
      </w:pPr>
      <w:r>
        <w:t>ABSTRACT</w:t>
      </w:r>
    </w:p>
    <w:p w14:paraId="5480DDA5" w14:textId="77777777" w:rsidR="00876C75" w:rsidRDefault="00D5019D">
      <w:pPr>
        <w:pBdr>
          <w:top w:val="nil"/>
          <w:left w:val="nil"/>
          <w:bottom w:val="nil"/>
          <w:right w:val="nil"/>
          <w:between w:val="nil"/>
        </w:pBdr>
        <w:ind w:firstLine="284"/>
        <w:jc w:val="both"/>
        <w:rPr>
          <w:rFonts w:eastAsia="Times New Roman"/>
          <w:b w:val="0"/>
          <w:color w:val="000000"/>
          <w:sz w:val="20"/>
          <w:szCs w:val="20"/>
        </w:rPr>
      </w:pPr>
      <w:r>
        <w:rPr>
          <w:rFonts w:eastAsia="Times New Roman"/>
          <w:b w:val="0"/>
          <w:color w:val="000000"/>
          <w:sz w:val="20"/>
          <w:szCs w:val="20"/>
        </w:rPr>
        <w:t xml:space="preserve">Paper should contain an abstract less than </w:t>
      </w:r>
      <w:r>
        <w:rPr>
          <w:rFonts w:eastAsia="Times New Roman"/>
          <w:b w:val="0"/>
          <w:color w:val="FF0000"/>
          <w:sz w:val="20"/>
          <w:szCs w:val="20"/>
        </w:rPr>
        <w:t>500</w:t>
      </w:r>
      <w:r>
        <w:rPr>
          <w:rFonts w:eastAsia="Times New Roman"/>
          <w:b w:val="0"/>
          <w:color w:val="000000"/>
          <w:sz w:val="20"/>
          <w:szCs w:val="20"/>
        </w:rPr>
        <w:t xml:space="preserve"> words.</w:t>
      </w:r>
    </w:p>
    <w:p w14:paraId="6EC3F7D4" w14:textId="77777777" w:rsidR="00876C75" w:rsidRDefault="00D5019D">
      <w:pPr>
        <w:pBdr>
          <w:top w:val="nil"/>
          <w:left w:val="nil"/>
          <w:bottom w:val="nil"/>
          <w:right w:val="nil"/>
          <w:between w:val="nil"/>
        </w:pBdr>
        <w:spacing w:after="600"/>
        <w:jc w:val="both"/>
        <w:rPr>
          <w:rFonts w:eastAsia="Times New Roman"/>
          <w:b w:val="0"/>
          <w:color w:val="000000"/>
          <w:sz w:val="20"/>
          <w:szCs w:val="20"/>
        </w:rPr>
      </w:pPr>
      <w:r>
        <w:rPr>
          <w:rFonts w:eastAsia="Times New Roman"/>
          <w:color w:val="000000"/>
          <w:sz w:val="20"/>
          <w:szCs w:val="20"/>
        </w:rPr>
        <w:t>Keywords</w:t>
      </w:r>
      <w:r>
        <w:rPr>
          <w:rFonts w:eastAsia="Times New Roman"/>
          <w:b w:val="0"/>
          <w:color w:val="000000"/>
          <w:sz w:val="20"/>
          <w:szCs w:val="20"/>
        </w:rPr>
        <w:t>: not exceeding</w:t>
      </w:r>
      <w:r w:rsidRPr="008D13AF">
        <w:rPr>
          <w:rFonts w:eastAsia="Times New Roman"/>
          <w:b w:val="0"/>
          <w:color w:val="FF0000"/>
          <w:sz w:val="20"/>
          <w:szCs w:val="20"/>
        </w:rPr>
        <w:t xml:space="preserve"> six</w:t>
      </w:r>
      <w:r>
        <w:rPr>
          <w:rFonts w:eastAsia="Times New Roman"/>
          <w:b w:val="0"/>
          <w:color w:val="000000"/>
          <w:sz w:val="20"/>
          <w:szCs w:val="20"/>
        </w:rPr>
        <w:t>.</w:t>
      </w:r>
    </w:p>
    <w:p w14:paraId="6F0767A4" w14:textId="77777777" w:rsidR="00876C75" w:rsidRDefault="00D5019D">
      <w:pPr>
        <w:pStyle w:val="1"/>
      </w:pPr>
      <w:r>
        <w:t>1. INTRODUCTION</w:t>
      </w:r>
    </w:p>
    <w:p w14:paraId="0A1FE083" w14:textId="7F4D5348" w:rsidR="00876C75" w:rsidRDefault="00D5019D">
      <w:pPr>
        <w:pBdr>
          <w:top w:val="nil"/>
          <w:left w:val="nil"/>
          <w:bottom w:val="nil"/>
          <w:right w:val="nil"/>
          <w:between w:val="nil"/>
        </w:pBdr>
        <w:ind w:firstLine="284"/>
        <w:jc w:val="both"/>
        <w:rPr>
          <w:rFonts w:eastAsia="Times New Roman"/>
          <w:b w:val="0"/>
          <w:color w:val="FF0000"/>
          <w:sz w:val="20"/>
          <w:szCs w:val="20"/>
        </w:rPr>
      </w:pPr>
      <w:r>
        <w:rPr>
          <w:rFonts w:eastAsia="Times New Roman"/>
          <w:b w:val="0"/>
          <w:color w:val="000000"/>
          <w:sz w:val="20"/>
          <w:szCs w:val="20"/>
        </w:rPr>
        <w:t xml:space="preserve">Authors are requested to submit their full papers electronically. Electronic submissions should be sent by </w:t>
      </w:r>
      <w:r w:rsidR="008D13AF" w:rsidRPr="008D13AF">
        <w:rPr>
          <w:rFonts w:eastAsiaTheme="minorEastAsia"/>
          <w:b w:val="0"/>
          <w:color w:val="FF0000"/>
          <w:sz w:val="20"/>
          <w:szCs w:val="20"/>
        </w:rPr>
        <w:t>J</w:t>
      </w:r>
      <w:r w:rsidR="008D13AF" w:rsidRPr="008D13AF">
        <w:rPr>
          <w:rFonts w:eastAsia="新細明體"/>
          <w:b w:val="0"/>
          <w:color w:val="FF0000"/>
          <w:sz w:val="20"/>
          <w:szCs w:val="20"/>
        </w:rPr>
        <w:t>une</w:t>
      </w:r>
      <w:r w:rsidRPr="008D13AF">
        <w:rPr>
          <w:rFonts w:eastAsia="Times New Roman"/>
          <w:b w:val="0"/>
          <w:color w:val="FF0000"/>
          <w:sz w:val="20"/>
          <w:szCs w:val="20"/>
        </w:rPr>
        <w:t xml:space="preserve"> </w:t>
      </w:r>
      <w:r w:rsidR="008D13AF" w:rsidRPr="008D13AF">
        <w:rPr>
          <w:rFonts w:eastAsia="Times New Roman"/>
          <w:b w:val="0"/>
          <w:color w:val="FF0000"/>
          <w:sz w:val="20"/>
          <w:szCs w:val="20"/>
        </w:rPr>
        <w:t>6</w:t>
      </w:r>
      <w:r w:rsidRPr="008D13AF">
        <w:rPr>
          <w:rFonts w:eastAsia="Times New Roman"/>
          <w:b w:val="0"/>
          <w:color w:val="FF0000"/>
          <w:sz w:val="20"/>
          <w:szCs w:val="20"/>
        </w:rPr>
        <w:t>, 2</w:t>
      </w:r>
      <w:r>
        <w:rPr>
          <w:rFonts w:eastAsia="Times New Roman"/>
          <w:b w:val="0"/>
          <w:color w:val="FF0000"/>
          <w:sz w:val="20"/>
          <w:szCs w:val="20"/>
        </w:rPr>
        <w:t>02</w:t>
      </w:r>
      <w:r w:rsidR="008D13AF" w:rsidRPr="00221EB1">
        <w:rPr>
          <w:rFonts w:eastAsiaTheme="minorEastAsia"/>
          <w:b w:val="0"/>
          <w:color w:val="FF0000"/>
          <w:sz w:val="20"/>
          <w:szCs w:val="20"/>
        </w:rPr>
        <w:t>5</w:t>
      </w:r>
      <w:r>
        <w:rPr>
          <w:rFonts w:eastAsia="Times New Roman"/>
          <w:b w:val="0"/>
          <w:color w:val="0000FF"/>
          <w:sz w:val="20"/>
          <w:szCs w:val="20"/>
        </w:rPr>
        <w:t xml:space="preserve">. </w:t>
      </w:r>
      <w:r>
        <w:rPr>
          <w:rFonts w:eastAsia="Times New Roman"/>
          <w:b w:val="0"/>
          <w:color w:val="000000"/>
          <w:sz w:val="20"/>
          <w:szCs w:val="20"/>
        </w:rPr>
        <w:t xml:space="preserve"> For detail, please refer the web site: </w:t>
      </w:r>
    </w:p>
    <w:p w14:paraId="03F4C4A8" w14:textId="16BD4458" w:rsidR="00876C75" w:rsidRPr="008D13AF" w:rsidRDefault="006B605D">
      <w:pPr>
        <w:pBdr>
          <w:top w:val="nil"/>
          <w:left w:val="nil"/>
          <w:bottom w:val="nil"/>
          <w:right w:val="nil"/>
          <w:between w:val="nil"/>
        </w:pBdr>
        <w:jc w:val="both"/>
        <w:rPr>
          <w:rFonts w:eastAsia="Times New Roman"/>
          <w:b w:val="0"/>
          <w:color w:val="FF0000"/>
          <w:sz w:val="20"/>
          <w:szCs w:val="20"/>
        </w:rPr>
      </w:pPr>
      <w:hyperlink r:id="rId10" w:history="1">
        <w:r w:rsidR="008D13AF" w:rsidRPr="00775020">
          <w:rPr>
            <w:rStyle w:val="ad"/>
            <w:rFonts w:eastAsia="Times New Roman"/>
            <w:b w:val="0"/>
            <w:sz w:val="20"/>
            <w:szCs w:val="20"/>
          </w:rPr>
          <w:t>https://www.cssv.tw</w:t>
        </w:r>
      </w:hyperlink>
    </w:p>
    <w:p w14:paraId="602903F2" w14:textId="77777777" w:rsidR="00876C75" w:rsidRDefault="00876C75">
      <w:pPr>
        <w:pBdr>
          <w:top w:val="nil"/>
          <w:left w:val="nil"/>
          <w:bottom w:val="nil"/>
          <w:right w:val="nil"/>
          <w:between w:val="nil"/>
        </w:pBdr>
        <w:jc w:val="both"/>
        <w:rPr>
          <w:rFonts w:eastAsia="Times New Roman"/>
          <w:b w:val="0"/>
          <w:color w:val="000000"/>
          <w:sz w:val="20"/>
          <w:szCs w:val="20"/>
        </w:rPr>
      </w:pPr>
    </w:p>
    <w:p w14:paraId="20894D7B" w14:textId="77777777" w:rsidR="00876C75" w:rsidRDefault="00D5019D">
      <w:pPr>
        <w:pStyle w:val="1"/>
      </w:pPr>
      <w:r>
        <w:t>2. MAIN TEXT</w:t>
      </w:r>
    </w:p>
    <w:p w14:paraId="4E6E371B" w14:textId="77777777" w:rsidR="00876C75" w:rsidRDefault="00D5019D">
      <w:pPr>
        <w:pBdr>
          <w:top w:val="nil"/>
          <w:left w:val="nil"/>
          <w:bottom w:val="nil"/>
          <w:right w:val="nil"/>
          <w:between w:val="nil"/>
        </w:pBdr>
        <w:ind w:firstLine="284"/>
        <w:jc w:val="both"/>
        <w:rPr>
          <w:rFonts w:eastAsia="Times New Roman"/>
          <w:b w:val="0"/>
          <w:color w:val="000000"/>
          <w:sz w:val="20"/>
          <w:szCs w:val="20"/>
        </w:rPr>
      </w:pPr>
      <w:r>
        <w:rPr>
          <w:rFonts w:eastAsia="Times New Roman"/>
          <w:b w:val="0"/>
          <w:color w:val="000000"/>
          <w:sz w:val="20"/>
          <w:szCs w:val="20"/>
        </w:rPr>
        <w:t xml:space="preserve">All documents should be written in English. We strongly encourage authors to use Times-New-Roman font.  The minimum type-size for the body (including the figure and table captions) of the text is 10 point.  A maximum of </w:t>
      </w:r>
      <w:r>
        <w:rPr>
          <w:color w:val="FF0000"/>
          <w:sz w:val="20"/>
          <w:szCs w:val="20"/>
        </w:rPr>
        <w:t>8</w:t>
      </w:r>
      <w:r>
        <w:rPr>
          <w:rFonts w:eastAsia="Times New Roman"/>
          <w:color w:val="FF0000"/>
          <w:sz w:val="20"/>
          <w:szCs w:val="20"/>
        </w:rPr>
        <w:t xml:space="preserve"> pages</w:t>
      </w:r>
      <w:r>
        <w:rPr>
          <w:rFonts w:eastAsia="Times New Roman"/>
          <w:color w:val="000000"/>
          <w:sz w:val="20"/>
          <w:szCs w:val="20"/>
        </w:rPr>
        <w:t>,</w:t>
      </w:r>
      <w:r>
        <w:rPr>
          <w:rFonts w:eastAsia="Times New Roman"/>
          <w:b w:val="0"/>
          <w:color w:val="000000"/>
          <w:sz w:val="20"/>
          <w:szCs w:val="20"/>
        </w:rPr>
        <w:t xml:space="preserve"> including all figures, tables, and references, for your document is allowed.</w:t>
      </w:r>
    </w:p>
    <w:p w14:paraId="7544F553" w14:textId="77777777" w:rsidR="00876C75" w:rsidRDefault="00876C75">
      <w:pPr>
        <w:jc w:val="both"/>
        <w:rPr>
          <w:sz w:val="20"/>
          <w:szCs w:val="20"/>
        </w:rPr>
      </w:pPr>
    </w:p>
    <w:p w14:paraId="71846E48" w14:textId="77777777" w:rsidR="00876C75" w:rsidRDefault="00D5019D">
      <w:pPr>
        <w:pStyle w:val="2"/>
      </w:pPr>
      <w:r>
        <w:t>2.1 Margins</w:t>
      </w:r>
    </w:p>
    <w:p w14:paraId="0087A730" w14:textId="77777777" w:rsidR="00876C75" w:rsidRDefault="00D5019D">
      <w:pPr>
        <w:pBdr>
          <w:top w:val="nil"/>
          <w:left w:val="nil"/>
          <w:bottom w:val="nil"/>
          <w:right w:val="nil"/>
          <w:between w:val="nil"/>
        </w:pBdr>
        <w:ind w:firstLine="284"/>
        <w:jc w:val="both"/>
        <w:rPr>
          <w:rFonts w:eastAsia="Times New Roman"/>
          <w:b w:val="0"/>
          <w:color w:val="000000"/>
          <w:sz w:val="20"/>
          <w:szCs w:val="20"/>
        </w:rPr>
      </w:pPr>
      <w:r>
        <w:rPr>
          <w:rFonts w:eastAsia="Times New Roman"/>
          <w:b w:val="0"/>
          <w:color w:val="000000"/>
          <w:sz w:val="20"/>
          <w:szCs w:val="20"/>
        </w:rPr>
        <w:t>Documents should be formatted for standard</w:t>
      </w:r>
      <w:r>
        <w:rPr>
          <w:rFonts w:eastAsia="Times New Roman"/>
          <w:b w:val="0"/>
          <w:color w:val="0000FF"/>
          <w:sz w:val="20"/>
          <w:szCs w:val="20"/>
        </w:rPr>
        <w:t xml:space="preserve"> </w:t>
      </w:r>
      <w:r>
        <w:rPr>
          <w:rFonts w:eastAsia="Times New Roman"/>
          <w:b w:val="0"/>
          <w:color w:val="FF0000"/>
          <w:sz w:val="20"/>
          <w:szCs w:val="20"/>
        </w:rPr>
        <w:t xml:space="preserve">A4 size </w:t>
      </w:r>
      <w:r>
        <w:rPr>
          <w:rFonts w:eastAsia="Times New Roman"/>
          <w:b w:val="0"/>
          <w:color w:val="000000"/>
          <w:sz w:val="20"/>
          <w:szCs w:val="20"/>
        </w:rPr>
        <w:t xml:space="preserve">paper. All text and figures must be contained in a 175 mm x 226 mm (6.9 inch x 8.9 inch) area. The left margin must be 19 mm (0.75 inch). The top margin must be 25 mm (1.0 inch). </w:t>
      </w:r>
    </w:p>
    <w:p w14:paraId="6F25869F" w14:textId="77777777" w:rsidR="00876C75" w:rsidRDefault="00D5019D">
      <w:pPr>
        <w:pBdr>
          <w:top w:val="nil"/>
          <w:left w:val="nil"/>
          <w:bottom w:val="nil"/>
          <w:right w:val="nil"/>
          <w:between w:val="nil"/>
        </w:pBdr>
        <w:ind w:firstLine="284"/>
        <w:jc w:val="both"/>
        <w:rPr>
          <w:rFonts w:eastAsia="Times New Roman"/>
          <w:b w:val="0"/>
          <w:color w:val="000000"/>
          <w:sz w:val="20"/>
          <w:szCs w:val="20"/>
        </w:rPr>
      </w:pPr>
      <w:r>
        <w:rPr>
          <w:rFonts w:eastAsia="Times New Roman"/>
          <w:b w:val="0"/>
          <w:color w:val="000000"/>
          <w:sz w:val="20"/>
          <w:szCs w:val="20"/>
        </w:rPr>
        <w:t>Text should appear in two columns, each 83 mm wide with 6 mm space between columns. The abstract should appear at the top of the left-hand column of text, about 12 mm (0.5") below the title area and no more than 80 mm (3.125") in length. Leave 12 mm (0.5") of space between the end of the abstract and the beginning of the main text.</w:t>
      </w:r>
    </w:p>
    <w:p w14:paraId="0DAA65B8" w14:textId="77777777" w:rsidR="00876C75" w:rsidRDefault="00876C75">
      <w:pPr>
        <w:pBdr>
          <w:top w:val="nil"/>
          <w:left w:val="nil"/>
          <w:bottom w:val="nil"/>
          <w:right w:val="nil"/>
          <w:between w:val="nil"/>
        </w:pBdr>
        <w:ind w:firstLine="284"/>
        <w:jc w:val="both"/>
        <w:rPr>
          <w:rFonts w:eastAsia="Times New Roman"/>
          <w:b w:val="0"/>
          <w:color w:val="000000"/>
          <w:sz w:val="20"/>
          <w:szCs w:val="20"/>
        </w:rPr>
      </w:pPr>
    </w:p>
    <w:p w14:paraId="5D0D0EB2" w14:textId="77777777" w:rsidR="00876C75" w:rsidRDefault="00D5019D">
      <w:pPr>
        <w:pStyle w:val="1"/>
      </w:pPr>
      <w:r>
        <w:t>3. MISCELLANEOUS</w:t>
      </w:r>
    </w:p>
    <w:p w14:paraId="58F9AE1C" w14:textId="77777777" w:rsidR="00876C75" w:rsidRDefault="00D5019D">
      <w:pPr>
        <w:pBdr>
          <w:top w:val="nil"/>
          <w:left w:val="nil"/>
          <w:bottom w:val="nil"/>
          <w:right w:val="nil"/>
          <w:between w:val="nil"/>
        </w:pBdr>
        <w:ind w:firstLine="284"/>
        <w:jc w:val="both"/>
        <w:rPr>
          <w:rFonts w:eastAsia="Times New Roman"/>
          <w:b w:val="0"/>
          <w:color w:val="000000"/>
          <w:sz w:val="20"/>
          <w:szCs w:val="20"/>
        </w:rPr>
      </w:pPr>
      <w:r>
        <w:rPr>
          <w:rFonts w:eastAsia="Times New Roman"/>
          <w:b w:val="0"/>
          <w:color w:val="000000"/>
          <w:sz w:val="20"/>
          <w:szCs w:val="20"/>
        </w:rPr>
        <w:t>Text is to be typed single-spaced. Do not put page numbers on your document. We will add appropriate page numbers to accepted papers when the conference proceedings are assembled.</w:t>
      </w:r>
    </w:p>
    <w:p w14:paraId="7D995424" w14:textId="77777777" w:rsidR="00876C75" w:rsidRDefault="00876C75">
      <w:pPr>
        <w:pBdr>
          <w:top w:val="nil"/>
          <w:left w:val="nil"/>
          <w:bottom w:val="nil"/>
          <w:right w:val="nil"/>
          <w:between w:val="nil"/>
        </w:pBdr>
        <w:jc w:val="both"/>
        <w:rPr>
          <w:rFonts w:eastAsia="Times New Roman"/>
          <w:b w:val="0"/>
          <w:color w:val="000000"/>
          <w:sz w:val="20"/>
          <w:szCs w:val="20"/>
        </w:rPr>
      </w:pPr>
    </w:p>
    <w:p w14:paraId="7E3DDF76" w14:textId="77777777" w:rsidR="00876C75" w:rsidRDefault="00D5019D">
      <w:pPr>
        <w:pStyle w:val="2"/>
      </w:pPr>
      <w:r>
        <w:t>3.1 Figures and Tables</w:t>
      </w:r>
    </w:p>
    <w:p w14:paraId="26B2B1C6" w14:textId="77777777" w:rsidR="00876C75" w:rsidRDefault="00D5019D">
      <w:pPr>
        <w:widowControl/>
        <w:pBdr>
          <w:top w:val="nil"/>
          <w:left w:val="nil"/>
          <w:bottom w:val="nil"/>
          <w:right w:val="nil"/>
          <w:between w:val="nil"/>
        </w:pBdr>
        <w:ind w:firstLine="284"/>
        <w:jc w:val="both"/>
        <w:rPr>
          <w:rFonts w:ascii="Times" w:eastAsia="Times" w:hAnsi="Times" w:cs="Times"/>
          <w:b w:val="0"/>
          <w:color w:val="000000"/>
          <w:sz w:val="20"/>
          <w:szCs w:val="20"/>
        </w:rPr>
      </w:pPr>
      <w:r>
        <w:rPr>
          <w:rFonts w:ascii="Times" w:eastAsia="Times" w:hAnsi="Times" w:cs="Times"/>
          <w:b w:val="0"/>
          <w:color w:val="000000"/>
          <w:sz w:val="20"/>
          <w:szCs w:val="20"/>
        </w:rPr>
        <w:t>Position all figures and tables placed at the tops and bottoms of columns. Avoid placing them in the middle of columns. Large figures and tables may span across both columns. Figure captions should be below the figures; table captions should be above the tables. Avoid placing figures and tables before their first mention in the text. Use the abbreviation “Fig. 1”, even at the beginning of a sentence.</w:t>
      </w:r>
    </w:p>
    <w:p w14:paraId="305AAECE" w14:textId="77777777" w:rsidR="00876C75" w:rsidRDefault="00D5019D">
      <w:pPr>
        <w:pBdr>
          <w:top w:val="nil"/>
          <w:left w:val="nil"/>
          <w:bottom w:val="nil"/>
          <w:right w:val="nil"/>
          <w:between w:val="nil"/>
        </w:pBdr>
        <w:ind w:firstLine="284"/>
        <w:jc w:val="both"/>
        <w:rPr>
          <w:rFonts w:eastAsia="Times New Roman"/>
          <w:b w:val="0"/>
          <w:color w:val="000000"/>
          <w:sz w:val="20"/>
          <w:szCs w:val="20"/>
        </w:rPr>
      </w:pPr>
      <w:r>
        <w:rPr>
          <w:rFonts w:eastAsia="Times New Roman"/>
          <w:b w:val="0"/>
          <w:color w:val="000000"/>
          <w:sz w:val="20"/>
          <w:szCs w:val="20"/>
        </w:rPr>
        <w:t xml:space="preserve">Figure axis labels are often a source of confusion. Try to use words rather then symbols. As an example write the quantity “inductance”, or “Inductance L”, not just “L”. Put </w:t>
      </w:r>
      <w:r>
        <w:rPr>
          <w:rFonts w:eastAsia="Times New Roman"/>
          <w:b w:val="0"/>
          <w:color w:val="000000"/>
          <w:sz w:val="20"/>
          <w:szCs w:val="20"/>
        </w:rPr>
        <w:t>units in parentheses. Do not label axes only with units. In the example, write “inductance (</w:t>
      </w:r>
      <w:r>
        <w:rPr>
          <w:rFonts w:ascii="Noto Sans Symbols" w:eastAsia="Noto Sans Symbols" w:hAnsi="Noto Sans Symbols" w:cs="Noto Sans Symbols"/>
          <w:b w:val="0"/>
          <w:color w:val="000000"/>
          <w:sz w:val="20"/>
          <w:szCs w:val="20"/>
        </w:rPr>
        <w:t>μ</w:t>
      </w:r>
      <w:r>
        <w:rPr>
          <w:rFonts w:eastAsia="Times New Roman"/>
          <w:b w:val="0"/>
          <w:color w:val="000000"/>
          <w:sz w:val="20"/>
          <w:szCs w:val="20"/>
        </w:rPr>
        <w:t>H)”, or “Inductance L (</w:t>
      </w:r>
      <w:r>
        <w:rPr>
          <w:rFonts w:ascii="Noto Sans Symbols" w:eastAsia="Noto Sans Symbols" w:hAnsi="Noto Sans Symbols" w:cs="Noto Sans Symbols"/>
          <w:b w:val="0"/>
          <w:color w:val="000000"/>
          <w:sz w:val="20"/>
          <w:szCs w:val="20"/>
        </w:rPr>
        <w:t>μ</w:t>
      </w:r>
      <w:r>
        <w:rPr>
          <w:rFonts w:eastAsia="Times New Roman"/>
          <w:b w:val="0"/>
          <w:color w:val="000000"/>
          <w:sz w:val="20"/>
          <w:szCs w:val="20"/>
        </w:rPr>
        <w:t>H)”, not just “</w:t>
      </w:r>
      <w:r>
        <w:rPr>
          <w:rFonts w:ascii="Noto Sans Symbols" w:eastAsia="Noto Sans Symbols" w:hAnsi="Noto Sans Symbols" w:cs="Noto Sans Symbols"/>
          <w:b w:val="0"/>
          <w:color w:val="000000"/>
          <w:sz w:val="20"/>
          <w:szCs w:val="20"/>
        </w:rPr>
        <w:t>μ</w:t>
      </w:r>
      <w:r>
        <w:rPr>
          <w:rFonts w:eastAsia="Times New Roman"/>
          <w:b w:val="0"/>
          <w:color w:val="000000"/>
          <w:sz w:val="20"/>
          <w:szCs w:val="20"/>
        </w:rPr>
        <w:t>H”. Do not label axes with the ratio of quantities and units. For example, write “temperature (K)”, not "Temperature/K”.</w:t>
      </w:r>
    </w:p>
    <w:p w14:paraId="30B3EF08" w14:textId="35095ACA" w:rsidR="00876C75" w:rsidRPr="008D13AF" w:rsidRDefault="009B4153">
      <w:pPr>
        <w:pBdr>
          <w:top w:val="nil"/>
          <w:left w:val="nil"/>
          <w:bottom w:val="nil"/>
          <w:right w:val="nil"/>
          <w:between w:val="nil"/>
        </w:pBdr>
        <w:jc w:val="center"/>
        <w:rPr>
          <w:rFonts w:eastAsia="Times New Roman"/>
          <w:b w:val="0"/>
          <w:color w:val="000000"/>
          <w:sz w:val="20"/>
          <w:szCs w:val="20"/>
        </w:rPr>
      </w:pPr>
      <w:r>
        <w:rPr>
          <w:rFonts w:eastAsia="Times New Roman"/>
          <w:b w:val="0"/>
          <w:noProof/>
          <w:color w:val="000000"/>
          <w:sz w:val="20"/>
          <w:szCs w:val="20"/>
        </w:rPr>
        <w:drawing>
          <wp:inline distT="0" distB="0" distL="0" distR="0" wp14:anchorId="42ECCC80" wp14:editId="50E0CFC0">
            <wp:extent cx="815755" cy="815755"/>
            <wp:effectExtent l="0" t="0" r="381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760" cy="828760"/>
                    </a:xfrm>
                    <a:prstGeom prst="rect">
                      <a:avLst/>
                    </a:prstGeom>
                  </pic:spPr>
                </pic:pic>
              </a:graphicData>
            </a:graphic>
          </wp:inline>
        </w:drawing>
      </w:r>
    </w:p>
    <w:p w14:paraId="01E5E020" w14:textId="06788821" w:rsidR="00876C75" w:rsidRPr="008D13AF" w:rsidRDefault="00D5019D">
      <w:pPr>
        <w:pBdr>
          <w:top w:val="nil"/>
          <w:left w:val="nil"/>
          <w:bottom w:val="nil"/>
          <w:right w:val="nil"/>
          <w:between w:val="nil"/>
        </w:pBdr>
        <w:jc w:val="both"/>
        <w:rPr>
          <w:rFonts w:eastAsia="Times New Roman"/>
          <w:b w:val="0"/>
          <w:color w:val="000000"/>
          <w:sz w:val="20"/>
          <w:szCs w:val="20"/>
        </w:rPr>
      </w:pPr>
      <w:r w:rsidRPr="008D13AF">
        <w:rPr>
          <w:rFonts w:eastAsia="Times New Roman"/>
          <w:b w:val="0"/>
          <w:color w:val="000000"/>
          <w:sz w:val="20"/>
          <w:szCs w:val="20"/>
        </w:rPr>
        <w:t>Figure 1 The 3</w:t>
      </w:r>
      <w:r w:rsidR="008D13AF" w:rsidRPr="008D13AF">
        <w:rPr>
          <w:rFonts w:eastAsia="Times New Roman"/>
          <w:b w:val="0"/>
          <w:color w:val="000000"/>
          <w:sz w:val="20"/>
          <w:szCs w:val="20"/>
        </w:rPr>
        <w:t>2nd</w:t>
      </w:r>
      <w:r w:rsidRPr="008D13AF">
        <w:rPr>
          <w:rFonts w:eastAsia="Times New Roman"/>
          <w:b w:val="0"/>
          <w:color w:val="000000"/>
          <w:sz w:val="20"/>
          <w:szCs w:val="20"/>
        </w:rPr>
        <w:t xml:space="preserve"> National Conference on Sound and Vibration will be held in </w:t>
      </w:r>
      <w:r w:rsidR="008D13AF" w:rsidRPr="008D13AF">
        <w:rPr>
          <w:rFonts w:eastAsiaTheme="minorEastAsia"/>
          <w:b w:val="0"/>
          <w:color w:val="000000"/>
          <w:sz w:val="20"/>
          <w:szCs w:val="20"/>
        </w:rPr>
        <w:t>CYCU</w:t>
      </w:r>
      <w:r w:rsidRPr="008D13AF">
        <w:rPr>
          <w:rFonts w:eastAsia="Times New Roman"/>
          <w:b w:val="0"/>
          <w:color w:val="000000"/>
          <w:sz w:val="20"/>
          <w:szCs w:val="20"/>
        </w:rPr>
        <w:t>, Ta</w:t>
      </w:r>
      <w:r w:rsidR="008D13AF" w:rsidRPr="008D13AF">
        <w:rPr>
          <w:rFonts w:eastAsia="新細明體"/>
          <w:b w:val="0"/>
          <w:color w:val="000000"/>
          <w:sz w:val="20"/>
          <w:szCs w:val="20"/>
        </w:rPr>
        <w:t>oyuan</w:t>
      </w:r>
      <w:r w:rsidRPr="008D13AF">
        <w:rPr>
          <w:rFonts w:eastAsia="Times New Roman"/>
          <w:b w:val="0"/>
          <w:color w:val="000000"/>
          <w:sz w:val="20"/>
          <w:szCs w:val="20"/>
        </w:rPr>
        <w:t xml:space="preserve"> City on Ju</w:t>
      </w:r>
      <w:r w:rsidR="008D13AF">
        <w:rPr>
          <w:rFonts w:eastAsia="Times New Roman"/>
          <w:b w:val="0"/>
          <w:color w:val="000000"/>
          <w:sz w:val="20"/>
          <w:szCs w:val="20"/>
        </w:rPr>
        <w:t>ne</w:t>
      </w:r>
      <w:r w:rsidRPr="008D13AF">
        <w:rPr>
          <w:rFonts w:eastAsia="Times New Roman"/>
          <w:b w:val="0"/>
          <w:color w:val="000000"/>
          <w:sz w:val="20"/>
          <w:szCs w:val="20"/>
        </w:rPr>
        <w:t xml:space="preserve"> </w:t>
      </w:r>
      <w:r w:rsidR="008D13AF">
        <w:rPr>
          <w:rFonts w:eastAsia="Times New Roman"/>
          <w:b w:val="0"/>
          <w:color w:val="000000"/>
          <w:sz w:val="20"/>
          <w:szCs w:val="20"/>
        </w:rPr>
        <w:t>27</w:t>
      </w:r>
      <w:r w:rsidRPr="008D13AF">
        <w:rPr>
          <w:rFonts w:eastAsia="Times New Roman"/>
          <w:b w:val="0"/>
          <w:color w:val="000000"/>
          <w:sz w:val="20"/>
          <w:szCs w:val="20"/>
        </w:rPr>
        <w:t>, 202</w:t>
      </w:r>
      <w:r w:rsidR="008D13AF">
        <w:rPr>
          <w:rFonts w:eastAsia="Times New Roman"/>
          <w:b w:val="0"/>
          <w:color w:val="000000"/>
          <w:sz w:val="20"/>
          <w:szCs w:val="20"/>
        </w:rPr>
        <w:t>5</w:t>
      </w:r>
      <w:r w:rsidRPr="008D13AF">
        <w:rPr>
          <w:rFonts w:eastAsia="Times New Roman"/>
          <w:b w:val="0"/>
          <w:color w:val="000000"/>
          <w:sz w:val="20"/>
          <w:szCs w:val="20"/>
        </w:rPr>
        <w:t>.</w:t>
      </w:r>
    </w:p>
    <w:p w14:paraId="6AD3D369" w14:textId="77777777" w:rsidR="00876C75" w:rsidRDefault="00876C75">
      <w:pPr>
        <w:pBdr>
          <w:top w:val="nil"/>
          <w:left w:val="nil"/>
          <w:bottom w:val="nil"/>
          <w:right w:val="nil"/>
          <w:between w:val="nil"/>
        </w:pBdr>
        <w:jc w:val="both"/>
        <w:rPr>
          <w:rFonts w:eastAsia="Times New Roman"/>
          <w:b w:val="0"/>
          <w:color w:val="000000"/>
          <w:sz w:val="20"/>
          <w:szCs w:val="20"/>
        </w:rPr>
      </w:pPr>
    </w:p>
    <w:p w14:paraId="5B624E4B" w14:textId="77777777" w:rsidR="00876C75" w:rsidRDefault="00D5019D">
      <w:pPr>
        <w:pBdr>
          <w:top w:val="nil"/>
          <w:left w:val="nil"/>
          <w:bottom w:val="nil"/>
          <w:right w:val="nil"/>
          <w:between w:val="nil"/>
        </w:pBdr>
        <w:jc w:val="center"/>
        <w:rPr>
          <w:rFonts w:eastAsia="Times New Roman"/>
          <w:b w:val="0"/>
          <w:color w:val="000000"/>
          <w:sz w:val="24"/>
          <w:szCs w:val="24"/>
        </w:rPr>
      </w:pPr>
      <w:r>
        <w:rPr>
          <w:rFonts w:eastAsia="Times New Roman"/>
          <w:b w:val="0"/>
          <w:color w:val="000000"/>
          <w:sz w:val="20"/>
          <w:szCs w:val="20"/>
        </w:rPr>
        <w:t xml:space="preserve">Table 1.  </w:t>
      </w:r>
      <w:r w:rsidRPr="008D13AF">
        <w:rPr>
          <w:rFonts w:eastAsia="Times New Roman"/>
          <w:b w:val="0"/>
          <w:color w:val="000000"/>
          <w:sz w:val="20"/>
          <w:szCs w:val="20"/>
        </w:rPr>
        <w:t>Margins</w:t>
      </w:r>
    </w:p>
    <w:tbl>
      <w:tblPr>
        <w:tblStyle w:val="af0"/>
        <w:tblW w:w="4330" w:type="dxa"/>
        <w:jc w:val="center"/>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600"/>
        <w:gridCol w:w="600"/>
        <w:gridCol w:w="600"/>
        <w:gridCol w:w="600"/>
        <w:gridCol w:w="960"/>
        <w:gridCol w:w="970"/>
      </w:tblGrid>
      <w:tr w:rsidR="00876C75" w14:paraId="13A59FCC" w14:textId="77777777">
        <w:trPr>
          <w:cantSplit/>
          <w:jc w:val="center"/>
        </w:trPr>
        <w:tc>
          <w:tcPr>
            <w:tcW w:w="2400" w:type="dxa"/>
            <w:gridSpan w:val="4"/>
            <w:tcBorders>
              <w:top w:val="single" w:sz="4" w:space="0" w:color="000000"/>
              <w:left w:val="single" w:sz="4" w:space="0" w:color="000000"/>
              <w:bottom w:val="single" w:sz="4" w:space="0" w:color="000000"/>
            </w:tcBorders>
            <w:shd w:val="clear" w:color="auto" w:fill="auto"/>
            <w:tcMar>
              <w:left w:w="23" w:type="dxa"/>
            </w:tcMar>
            <w:vAlign w:val="center"/>
          </w:tcPr>
          <w:p w14:paraId="65627A6C" w14:textId="77777777" w:rsidR="00876C75" w:rsidRDefault="00D5019D">
            <w:pPr>
              <w:pBdr>
                <w:top w:val="nil"/>
                <w:left w:val="nil"/>
                <w:bottom w:val="nil"/>
                <w:right w:val="nil"/>
                <w:between w:val="nil"/>
              </w:pBdr>
              <w:jc w:val="center"/>
              <w:rPr>
                <w:rFonts w:eastAsia="Times New Roman"/>
                <w:b w:val="0"/>
                <w:color w:val="000000"/>
                <w:sz w:val="20"/>
                <w:szCs w:val="20"/>
              </w:rPr>
            </w:pPr>
            <w:r>
              <w:rPr>
                <w:rFonts w:eastAsia="Times New Roman"/>
                <w:b w:val="0"/>
                <w:color w:val="000000"/>
                <w:sz w:val="20"/>
                <w:szCs w:val="20"/>
              </w:rPr>
              <w:t>Margins(mm)</w:t>
            </w:r>
          </w:p>
        </w:tc>
        <w:tc>
          <w:tcPr>
            <w:tcW w:w="960" w:type="dxa"/>
            <w:vMerge w:val="restart"/>
            <w:tcBorders>
              <w:top w:val="single" w:sz="4" w:space="0" w:color="000000"/>
              <w:left w:val="single" w:sz="4" w:space="0" w:color="000000"/>
              <w:bottom w:val="single" w:sz="4" w:space="0" w:color="000000"/>
            </w:tcBorders>
            <w:shd w:val="clear" w:color="auto" w:fill="auto"/>
            <w:tcMar>
              <w:left w:w="23" w:type="dxa"/>
            </w:tcMar>
            <w:vAlign w:val="center"/>
          </w:tcPr>
          <w:p w14:paraId="0DFF5FA6" w14:textId="77777777" w:rsidR="00876C75" w:rsidRDefault="00D5019D">
            <w:pPr>
              <w:pBdr>
                <w:top w:val="nil"/>
                <w:left w:val="nil"/>
                <w:bottom w:val="nil"/>
                <w:right w:val="nil"/>
                <w:between w:val="nil"/>
              </w:pBdr>
              <w:jc w:val="center"/>
              <w:rPr>
                <w:rFonts w:eastAsia="Times New Roman"/>
                <w:b w:val="0"/>
                <w:color w:val="000000"/>
                <w:sz w:val="20"/>
                <w:szCs w:val="20"/>
              </w:rPr>
            </w:pPr>
            <w:r>
              <w:rPr>
                <w:rFonts w:eastAsia="Times New Roman"/>
                <w:b w:val="0"/>
                <w:color w:val="000000"/>
                <w:sz w:val="20"/>
                <w:szCs w:val="20"/>
              </w:rPr>
              <w:t>Column width</w:t>
            </w:r>
          </w:p>
          <w:p w14:paraId="190511B0" w14:textId="77777777" w:rsidR="00876C75" w:rsidRDefault="00D5019D">
            <w:pPr>
              <w:pBdr>
                <w:top w:val="nil"/>
                <w:left w:val="nil"/>
                <w:bottom w:val="nil"/>
                <w:right w:val="nil"/>
                <w:between w:val="nil"/>
              </w:pBdr>
              <w:jc w:val="center"/>
              <w:rPr>
                <w:rFonts w:eastAsia="Times New Roman"/>
                <w:b w:val="0"/>
                <w:color w:val="000000"/>
                <w:sz w:val="20"/>
                <w:szCs w:val="20"/>
              </w:rPr>
            </w:pPr>
            <w:r>
              <w:rPr>
                <w:rFonts w:eastAsia="Times New Roman"/>
                <w:b w:val="0"/>
                <w:color w:val="000000"/>
                <w:sz w:val="20"/>
                <w:szCs w:val="20"/>
              </w:rPr>
              <w:t>(mm)</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284511F" w14:textId="77777777" w:rsidR="00876C75" w:rsidRDefault="00D5019D">
            <w:pPr>
              <w:pBdr>
                <w:top w:val="nil"/>
                <w:left w:val="nil"/>
                <w:bottom w:val="nil"/>
                <w:right w:val="nil"/>
                <w:between w:val="nil"/>
              </w:pBdr>
              <w:jc w:val="center"/>
              <w:rPr>
                <w:rFonts w:eastAsia="Times New Roman"/>
                <w:b w:val="0"/>
                <w:color w:val="000000"/>
                <w:sz w:val="20"/>
                <w:szCs w:val="20"/>
              </w:rPr>
            </w:pPr>
            <w:r>
              <w:rPr>
                <w:rFonts w:eastAsia="Times New Roman"/>
                <w:b w:val="0"/>
                <w:color w:val="000000"/>
                <w:sz w:val="20"/>
                <w:szCs w:val="20"/>
              </w:rPr>
              <w:t>Space between columns</w:t>
            </w:r>
          </w:p>
          <w:p w14:paraId="5928F757" w14:textId="77777777" w:rsidR="00876C75" w:rsidRDefault="00D5019D">
            <w:pPr>
              <w:pBdr>
                <w:top w:val="nil"/>
                <w:left w:val="nil"/>
                <w:bottom w:val="nil"/>
                <w:right w:val="nil"/>
                <w:between w:val="nil"/>
              </w:pBdr>
              <w:jc w:val="center"/>
              <w:rPr>
                <w:rFonts w:eastAsia="Times New Roman"/>
                <w:b w:val="0"/>
                <w:color w:val="000000"/>
                <w:sz w:val="20"/>
                <w:szCs w:val="20"/>
              </w:rPr>
            </w:pPr>
            <w:r>
              <w:rPr>
                <w:rFonts w:eastAsia="Times New Roman"/>
                <w:b w:val="0"/>
                <w:color w:val="000000"/>
                <w:sz w:val="20"/>
                <w:szCs w:val="20"/>
              </w:rPr>
              <w:t>(mm)</w:t>
            </w:r>
          </w:p>
        </w:tc>
      </w:tr>
      <w:tr w:rsidR="00876C75" w14:paraId="5485835F" w14:textId="77777777">
        <w:trPr>
          <w:cantSplit/>
          <w:jc w:val="center"/>
        </w:trPr>
        <w:tc>
          <w:tcPr>
            <w:tcW w:w="600" w:type="dxa"/>
            <w:tcBorders>
              <w:top w:val="single" w:sz="4" w:space="0" w:color="000000"/>
              <w:left w:val="single" w:sz="4" w:space="0" w:color="000000"/>
              <w:bottom w:val="single" w:sz="4" w:space="0" w:color="000000"/>
            </w:tcBorders>
            <w:shd w:val="clear" w:color="auto" w:fill="auto"/>
            <w:tcMar>
              <w:left w:w="23" w:type="dxa"/>
            </w:tcMar>
            <w:vAlign w:val="center"/>
          </w:tcPr>
          <w:p w14:paraId="53F00AC2" w14:textId="77777777" w:rsidR="00876C75" w:rsidRDefault="00D5019D">
            <w:pPr>
              <w:pBdr>
                <w:top w:val="nil"/>
                <w:left w:val="nil"/>
                <w:bottom w:val="nil"/>
                <w:right w:val="nil"/>
                <w:between w:val="nil"/>
              </w:pBdr>
              <w:jc w:val="center"/>
              <w:rPr>
                <w:rFonts w:eastAsia="Times New Roman"/>
                <w:b w:val="0"/>
                <w:color w:val="000000"/>
                <w:sz w:val="24"/>
                <w:szCs w:val="24"/>
              </w:rPr>
            </w:pPr>
            <w:r>
              <w:rPr>
                <w:rFonts w:eastAsia="Times New Roman"/>
                <w:b w:val="0"/>
                <w:color w:val="000000"/>
                <w:sz w:val="24"/>
                <w:szCs w:val="24"/>
              </w:rPr>
              <w:t>top</w:t>
            </w:r>
          </w:p>
        </w:tc>
        <w:tc>
          <w:tcPr>
            <w:tcW w:w="600" w:type="dxa"/>
            <w:tcBorders>
              <w:top w:val="single" w:sz="4" w:space="0" w:color="000000"/>
              <w:left w:val="single" w:sz="4" w:space="0" w:color="000000"/>
              <w:bottom w:val="single" w:sz="4" w:space="0" w:color="000000"/>
            </w:tcBorders>
            <w:shd w:val="clear" w:color="auto" w:fill="auto"/>
            <w:tcMar>
              <w:left w:w="23" w:type="dxa"/>
            </w:tcMar>
            <w:vAlign w:val="center"/>
          </w:tcPr>
          <w:p w14:paraId="3AD9906A" w14:textId="77777777" w:rsidR="00876C75" w:rsidRDefault="00D5019D">
            <w:pPr>
              <w:pBdr>
                <w:top w:val="nil"/>
                <w:left w:val="nil"/>
                <w:bottom w:val="nil"/>
                <w:right w:val="nil"/>
                <w:between w:val="nil"/>
              </w:pBdr>
              <w:jc w:val="center"/>
              <w:rPr>
                <w:rFonts w:eastAsia="Times New Roman"/>
                <w:b w:val="0"/>
                <w:color w:val="000000"/>
                <w:sz w:val="20"/>
                <w:szCs w:val="20"/>
              </w:rPr>
            </w:pPr>
            <w:r>
              <w:rPr>
                <w:rFonts w:eastAsia="Times New Roman"/>
                <w:b w:val="0"/>
                <w:color w:val="000000"/>
                <w:sz w:val="20"/>
                <w:szCs w:val="20"/>
              </w:rPr>
              <w:t>below</w:t>
            </w:r>
          </w:p>
        </w:tc>
        <w:tc>
          <w:tcPr>
            <w:tcW w:w="600" w:type="dxa"/>
            <w:tcBorders>
              <w:top w:val="single" w:sz="4" w:space="0" w:color="000000"/>
              <w:left w:val="single" w:sz="4" w:space="0" w:color="000000"/>
              <w:bottom w:val="single" w:sz="4" w:space="0" w:color="000000"/>
            </w:tcBorders>
            <w:shd w:val="clear" w:color="auto" w:fill="auto"/>
            <w:tcMar>
              <w:left w:w="23" w:type="dxa"/>
            </w:tcMar>
            <w:vAlign w:val="center"/>
          </w:tcPr>
          <w:p w14:paraId="4786077A" w14:textId="77777777" w:rsidR="00876C75" w:rsidRDefault="00D5019D">
            <w:pPr>
              <w:pBdr>
                <w:top w:val="nil"/>
                <w:left w:val="nil"/>
                <w:bottom w:val="nil"/>
                <w:right w:val="nil"/>
                <w:between w:val="nil"/>
              </w:pBdr>
              <w:jc w:val="center"/>
              <w:rPr>
                <w:rFonts w:eastAsia="Times New Roman"/>
                <w:b w:val="0"/>
                <w:color w:val="000000"/>
                <w:sz w:val="20"/>
                <w:szCs w:val="20"/>
              </w:rPr>
            </w:pPr>
            <w:r>
              <w:rPr>
                <w:rFonts w:eastAsia="Times New Roman"/>
                <w:b w:val="0"/>
                <w:color w:val="000000"/>
                <w:sz w:val="20"/>
                <w:szCs w:val="20"/>
              </w:rPr>
              <w:t>left</w:t>
            </w:r>
          </w:p>
        </w:tc>
        <w:tc>
          <w:tcPr>
            <w:tcW w:w="600" w:type="dxa"/>
            <w:tcBorders>
              <w:top w:val="single" w:sz="4" w:space="0" w:color="000000"/>
              <w:left w:val="single" w:sz="4" w:space="0" w:color="000000"/>
              <w:bottom w:val="single" w:sz="4" w:space="0" w:color="000000"/>
            </w:tcBorders>
            <w:shd w:val="clear" w:color="auto" w:fill="auto"/>
            <w:tcMar>
              <w:left w:w="23" w:type="dxa"/>
            </w:tcMar>
            <w:vAlign w:val="center"/>
          </w:tcPr>
          <w:p w14:paraId="7BD9AC68" w14:textId="77777777" w:rsidR="00876C75" w:rsidRDefault="00D5019D">
            <w:pPr>
              <w:pBdr>
                <w:top w:val="nil"/>
                <w:left w:val="nil"/>
                <w:bottom w:val="nil"/>
                <w:right w:val="nil"/>
                <w:between w:val="nil"/>
              </w:pBdr>
              <w:jc w:val="center"/>
              <w:rPr>
                <w:rFonts w:eastAsia="Times New Roman"/>
                <w:b w:val="0"/>
                <w:color w:val="000000"/>
                <w:sz w:val="20"/>
                <w:szCs w:val="20"/>
              </w:rPr>
            </w:pPr>
            <w:r>
              <w:rPr>
                <w:rFonts w:eastAsia="Times New Roman"/>
                <w:b w:val="0"/>
                <w:color w:val="000000"/>
                <w:sz w:val="20"/>
                <w:szCs w:val="20"/>
              </w:rPr>
              <w:t>right</w:t>
            </w:r>
          </w:p>
        </w:tc>
        <w:tc>
          <w:tcPr>
            <w:tcW w:w="960" w:type="dxa"/>
            <w:vMerge/>
            <w:tcBorders>
              <w:top w:val="single" w:sz="4" w:space="0" w:color="000000"/>
              <w:left w:val="single" w:sz="4" w:space="0" w:color="000000"/>
              <w:bottom w:val="single" w:sz="4" w:space="0" w:color="000000"/>
            </w:tcBorders>
            <w:shd w:val="clear" w:color="auto" w:fill="auto"/>
            <w:tcMar>
              <w:left w:w="23" w:type="dxa"/>
            </w:tcMar>
            <w:vAlign w:val="center"/>
          </w:tcPr>
          <w:p w14:paraId="68B810DC" w14:textId="77777777" w:rsidR="00876C75" w:rsidRDefault="00876C75">
            <w:pPr>
              <w:pBdr>
                <w:top w:val="nil"/>
                <w:left w:val="nil"/>
                <w:bottom w:val="nil"/>
                <w:right w:val="nil"/>
                <w:between w:val="nil"/>
              </w:pBdr>
              <w:spacing w:line="276" w:lineRule="auto"/>
              <w:rPr>
                <w:rFonts w:eastAsia="Times New Roman"/>
                <w:b w:val="0"/>
                <w:color w:val="000000"/>
                <w:sz w:val="20"/>
                <w:szCs w:val="20"/>
              </w:rPr>
            </w:pP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86BA428" w14:textId="77777777" w:rsidR="00876C75" w:rsidRDefault="00876C75">
            <w:pPr>
              <w:pBdr>
                <w:top w:val="nil"/>
                <w:left w:val="nil"/>
                <w:bottom w:val="nil"/>
                <w:right w:val="nil"/>
                <w:between w:val="nil"/>
              </w:pBdr>
              <w:spacing w:line="276" w:lineRule="auto"/>
              <w:rPr>
                <w:rFonts w:eastAsia="Times New Roman"/>
                <w:b w:val="0"/>
                <w:color w:val="000000"/>
                <w:sz w:val="20"/>
                <w:szCs w:val="20"/>
              </w:rPr>
            </w:pPr>
          </w:p>
        </w:tc>
      </w:tr>
      <w:tr w:rsidR="00876C75" w14:paraId="55CC21C5" w14:textId="77777777">
        <w:trPr>
          <w:cantSplit/>
          <w:trHeight w:val="460"/>
          <w:jc w:val="center"/>
        </w:trPr>
        <w:tc>
          <w:tcPr>
            <w:tcW w:w="600" w:type="dxa"/>
            <w:tcBorders>
              <w:top w:val="single" w:sz="4" w:space="0" w:color="000000"/>
              <w:left w:val="single" w:sz="4" w:space="0" w:color="000000"/>
              <w:bottom w:val="single" w:sz="4" w:space="0" w:color="000000"/>
            </w:tcBorders>
            <w:shd w:val="clear" w:color="auto" w:fill="auto"/>
            <w:tcMar>
              <w:left w:w="23" w:type="dxa"/>
            </w:tcMar>
            <w:vAlign w:val="center"/>
          </w:tcPr>
          <w:p w14:paraId="210DC2A2" w14:textId="77777777" w:rsidR="00876C75" w:rsidRDefault="00D5019D">
            <w:pPr>
              <w:pBdr>
                <w:top w:val="nil"/>
                <w:left w:val="nil"/>
                <w:bottom w:val="nil"/>
                <w:right w:val="nil"/>
                <w:between w:val="nil"/>
              </w:pBdr>
              <w:jc w:val="center"/>
              <w:rPr>
                <w:rFonts w:eastAsia="Times New Roman"/>
                <w:b w:val="0"/>
                <w:color w:val="000000"/>
                <w:sz w:val="20"/>
                <w:szCs w:val="20"/>
              </w:rPr>
            </w:pPr>
            <w:r>
              <w:rPr>
                <w:rFonts w:eastAsia="Times New Roman"/>
                <w:b w:val="0"/>
                <w:color w:val="000000"/>
                <w:sz w:val="20"/>
                <w:szCs w:val="20"/>
              </w:rPr>
              <w:t>25</w:t>
            </w:r>
          </w:p>
        </w:tc>
        <w:tc>
          <w:tcPr>
            <w:tcW w:w="600" w:type="dxa"/>
            <w:tcBorders>
              <w:top w:val="single" w:sz="4" w:space="0" w:color="000000"/>
              <w:left w:val="single" w:sz="4" w:space="0" w:color="000000"/>
              <w:bottom w:val="single" w:sz="4" w:space="0" w:color="000000"/>
            </w:tcBorders>
            <w:shd w:val="clear" w:color="auto" w:fill="auto"/>
            <w:tcMar>
              <w:left w:w="23" w:type="dxa"/>
            </w:tcMar>
            <w:vAlign w:val="center"/>
          </w:tcPr>
          <w:p w14:paraId="27F082A4" w14:textId="77777777" w:rsidR="00876C75" w:rsidRDefault="00D5019D">
            <w:pPr>
              <w:pBdr>
                <w:top w:val="nil"/>
                <w:left w:val="nil"/>
                <w:bottom w:val="nil"/>
                <w:right w:val="nil"/>
                <w:between w:val="nil"/>
              </w:pBdr>
              <w:jc w:val="center"/>
              <w:rPr>
                <w:rFonts w:eastAsia="Times New Roman"/>
                <w:b w:val="0"/>
                <w:color w:val="000000"/>
                <w:sz w:val="20"/>
                <w:szCs w:val="20"/>
              </w:rPr>
            </w:pPr>
            <w:r>
              <w:rPr>
                <w:rFonts w:eastAsia="Times New Roman"/>
                <w:b w:val="0"/>
                <w:color w:val="000000"/>
                <w:sz w:val="20"/>
                <w:szCs w:val="20"/>
              </w:rPr>
              <w:t>25</w:t>
            </w:r>
          </w:p>
        </w:tc>
        <w:tc>
          <w:tcPr>
            <w:tcW w:w="600" w:type="dxa"/>
            <w:tcBorders>
              <w:top w:val="single" w:sz="4" w:space="0" w:color="000000"/>
              <w:left w:val="single" w:sz="4" w:space="0" w:color="000000"/>
              <w:bottom w:val="single" w:sz="4" w:space="0" w:color="000000"/>
            </w:tcBorders>
            <w:shd w:val="clear" w:color="auto" w:fill="auto"/>
            <w:tcMar>
              <w:left w:w="23" w:type="dxa"/>
            </w:tcMar>
            <w:vAlign w:val="center"/>
          </w:tcPr>
          <w:p w14:paraId="50D0937C" w14:textId="77777777" w:rsidR="00876C75" w:rsidRDefault="00D5019D">
            <w:pPr>
              <w:pBdr>
                <w:top w:val="nil"/>
                <w:left w:val="nil"/>
                <w:bottom w:val="nil"/>
                <w:right w:val="nil"/>
                <w:between w:val="nil"/>
              </w:pBdr>
              <w:jc w:val="center"/>
              <w:rPr>
                <w:rFonts w:eastAsia="Times New Roman"/>
                <w:b w:val="0"/>
                <w:color w:val="000000"/>
                <w:sz w:val="20"/>
                <w:szCs w:val="20"/>
              </w:rPr>
            </w:pPr>
            <w:r>
              <w:rPr>
                <w:rFonts w:eastAsia="Times New Roman"/>
                <w:b w:val="0"/>
                <w:color w:val="000000"/>
                <w:sz w:val="20"/>
                <w:szCs w:val="20"/>
              </w:rPr>
              <w:t>19</w:t>
            </w:r>
          </w:p>
        </w:tc>
        <w:tc>
          <w:tcPr>
            <w:tcW w:w="600" w:type="dxa"/>
            <w:tcBorders>
              <w:top w:val="single" w:sz="4" w:space="0" w:color="000000"/>
              <w:left w:val="single" w:sz="4" w:space="0" w:color="000000"/>
              <w:bottom w:val="single" w:sz="4" w:space="0" w:color="000000"/>
            </w:tcBorders>
            <w:shd w:val="clear" w:color="auto" w:fill="auto"/>
            <w:tcMar>
              <w:left w:w="23" w:type="dxa"/>
            </w:tcMar>
            <w:vAlign w:val="center"/>
          </w:tcPr>
          <w:p w14:paraId="6CB6E7F1" w14:textId="77777777" w:rsidR="00876C75" w:rsidRDefault="00D5019D">
            <w:pPr>
              <w:pBdr>
                <w:top w:val="nil"/>
                <w:left w:val="nil"/>
                <w:bottom w:val="nil"/>
                <w:right w:val="nil"/>
                <w:between w:val="nil"/>
              </w:pBdr>
              <w:jc w:val="center"/>
              <w:rPr>
                <w:rFonts w:eastAsia="Times New Roman"/>
                <w:b w:val="0"/>
                <w:color w:val="000000"/>
                <w:sz w:val="20"/>
                <w:szCs w:val="20"/>
              </w:rPr>
            </w:pPr>
            <w:r>
              <w:rPr>
                <w:rFonts w:eastAsia="Times New Roman"/>
                <w:b w:val="0"/>
                <w:color w:val="000000"/>
                <w:sz w:val="20"/>
                <w:szCs w:val="20"/>
              </w:rPr>
              <w:t>19</w:t>
            </w:r>
          </w:p>
        </w:tc>
        <w:tc>
          <w:tcPr>
            <w:tcW w:w="960" w:type="dxa"/>
            <w:tcBorders>
              <w:top w:val="single" w:sz="4" w:space="0" w:color="000000"/>
              <w:left w:val="single" w:sz="4" w:space="0" w:color="000000"/>
              <w:bottom w:val="single" w:sz="4" w:space="0" w:color="000000"/>
            </w:tcBorders>
            <w:shd w:val="clear" w:color="auto" w:fill="auto"/>
            <w:tcMar>
              <w:left w:w="23" w:type="dxa"/>
            </w:tcMar>
            <w:vAlign w:val="center"/>
          </w:tcPr>
          <w:p w14:paraId="3FECF7F8" w14:textId="77777777" w:rsidR="00876C75" w:rsidRDefault="00D5019D">
            <w:pPr>
              <w:pBdr>
                <w:top w:val="nil"/>
                <w:left w:val="nil"/>
                <w:bottom w:val="nil"/>
                <w:right w:val="nil"/>
                <w:between w:val="nil"/>
              </w:pBdr>
              <w:jc w:val="center"/>
              <w:rPr>
                <w:rFonts w:eastAsia="Times New Roman"/>
                <w:b w:val="0"/>
                <w:color w:val="000000"/>
                <w:sz w:val="20"/>
                <w:szCs w:val="20"/>
              </w:rPr>
            </w:pPr>
            <w:r>
              <w:rPr>
                <w:rFonts w:eastAsia="Times New Roman"/>
                <w:b w:val="0"/>
                <w:color w:val="000000"/>
                <w:sz w:val="20"/>
                <w:szCs w:val="20"/>
              </w:rPr>
              <w:t>83</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0F1C2D5" w14:textId="77777777" w:rsidR="00876C75" w:rsidRDefault="00D5019D">
            <w:pPr>
              <w:pBdr>
                <w:top w:val="nil"/>
                <w:left w:val="nil"/>
                <w:bottom w:val="nil"/>
                <w:right w:val="nil"/>
                <w:between w:val="nil"/>
              </w:pBdr>
              <w:jc w:val="center"/>
              <w:rPr>
                <w:rFonts w:eastAsia="Times New Roman"/>
                <w:b w:val="0"/>
                <w:color w:val="000000"/>
                <w:sz w:val="20"/>
                <w:szCs w:val="20"/>
              </w:rPr>
            </w:pPr>
            <w:r>
              <w:rPr>
                <w:rFonts w:eastAsia="Times New Roman"/>
                <w:b w:val="0"/>
                <w:color w:val="000000"/>
                <w:sz w:val="20"/>
                <w:szCs w:val="20"/>
              </w:rPr>
              <w:t>6</w:t>
            </w:r>
          </w:p>
        </w:tc>
      </w:tr>
    </w:tbl>
    <w:p w14:paraId="13386BD8" w14:textId="77777777" w:rsidR="00876C75" w:rsidRDefault="00876C75">
      <w:pPr>
        <w:pBdr>
          <w:top w:val="nil"/>
          <w:left w:val="nil"/>
          <w:bottom w:val="nil"/>
          <w:right w:val="nil"/>
          <w:between w:val="nil"/>
        </w:pBdr>
        <w:jc w:val="both"/>
        <w:rPr>
          <w:rFonts w:eastAsia="Times New Roman"/>
          <w:b w:val="0"/>
          <w:color w:val="000000"/>
          <w:sz w:val="20"/>
          <w:szCs w:val="20"/>
        </w:rPr>
      </w:pPr>
    </w:p>
    <w:p w14:paraId="768E0446" w14:textId="77777777" w:rsidR="00876C75" w:rsidRDefault="00D5019D">
      <w:pPr>
        <w:pStyle w:val="1"/>
      </w:pPr>
      <w:r>
        <w:t>4. CONCLUSION</w:t>
      </w:r>
    </w:p>
    <w:p w14:paraId="4146E438" w14:textId="77777777" w:rsidR="00876C75" w:rsidRDefault="00D5019D">
      <w:pPr>
        <w:pBdr>
          <w:top w:val="nil"/>
          <w:left w:val="nil"/>
          <w:bottom w:val="nil"/>
          <w:right w:val="nil"/>
          <w:between w:val="nil"/>
        </w:pBdr>
        <w:ind w:firstLine="284"/>
        <w:jc w:val="both"/>
        <w:rPr>
          <w:rFonts w:eastAsia="Times New Roman"/>
          <w:b w:val="0"/>
          <w:color w:val="000000"/>
          <w:sz w:val="20"/>
          <w:szCs w:val="20"/>
        </w:rPr>
      </w:pPr>
      <w:r>
        <w:rPr>
          <w:rFonts w:eastAsia="Times New Roman"/>
          <w:b w:val="0"/>
          <w:color w:val="000000"/>
          <w:sz w:val="20"/>
          <w:szCs w:val="20"/>
        </w:rPr>
        <w:t>This paragraph describes the summary conclusion of your paper.</w:t>
      </w:r>
    </w:p>
    <w:p w14:paraId="57AE1CAC" w14:textId="77777777" w:rsidR="00876C75" w:rsidRDefault="00876C75">
      <w:pPr>
        <w:pBdr>
          <w:top w:val="nil"/>
          <w:left w:val="nil"/>
          <w:bottom w:val="nil"/>
          <w:right w:val="nil"/>
          <w:between w:val="nil"/>
        </w:pBdr>
        <w:jc w:val="both"/>
        <w:rPr>
          <w:rFonts w:eastAsia="Times New Roman"/>
          <w:b w:val="0"/>
          <w:color w:val="000000"/>
          <w:sz w:val="20"/>
          <w:szCs w:val="20"/>
        </w:rPr>
      </w:pPr>
    </w:p>
    <w:p w14:paraId="4D8ED4A4" w14:textId="77777777" w:rsidR="00876C75" w:rsidRDefault="00D5019D">
      <w:pPr>
        <w:pStyle w:val="1"/>
      </w:pPr>
      <w:r>
        <w:t>5. ACKNOWLEDGEMENT</w:t>
      </w:r>
    </w:p>
    <w:p w14:paraId="7B806F77" w14:textId="77777777" w:rsidR="00876C75" w:rsidRDefault="00D5019D">
      <w:pPr>
        <w:ind w:firstLine="284"/>
        <w:jc w:val="both"/>
        <w:rPr>
          <w:b w:val="0"/>
          <w:sz w:val="20"/>
          <w:szCs w:val="20"/>
        </w:rPr>
      </w:pPr>
      <w:r>
        <w:rPr>
          <w:b w:val="0"/>
          <w:sz w:val="20"/>
          <w:szCs w:val="20"/>
        </w:rPr>
        <w:t>This research was partially supported by the National Science Council in Taiwan through Grant NSC 100-XXXX-E-XXX-XXX.</w:t>
      </w:r>
    </w:p>
    <w:p w14:paraId="09412AE9" w14:textId="77777777" w:rsidR="00876C75" w:rsidRDefault="00876C75">
      <w:pPr>
        <w:ind w:firstLine="284"/>
        <w:jc w:val="both"/>
        <w:rPr>
          <w:b w:val="0"/>
          <w:sz w:val="20"/>
          <w:szCs w:val="20"/>
        </w:rPr>
      </w:pPr>
    </w:p>
    <w:p w14:paraId="2417D7BB" w14:textId="77777777" w:rsidR="00876C75" w:rsidRDefault="00D5019D">
      <w:pPr>
        <w:pStyle w:val="1"/>
      </w:pPr>
      <w:r>
        <w:t>6. REFERENCES</w:t>
      </w:r>
    </w:p>
    <w:p w14:paraId="41BBE56B" w14:textId="77777777" w:rsidR="00876C75" w:rsidRDefault="00D5019D">
      <w:pPr>
        <w:pBdr>
          <w:top w:val="nil"/>
          <w:left w:val="nil"/>
          <w:bottom w:val="nil"/>
          <w:right w:val="nil"/>
          <w:between w:val="nil"/>
        </w:pBdr>
        <w:ind w:firstLine="284"/>
        <w:jc w:val="both"/>
        <w:rPr>
          <w:rFonts w:eastAsia="Times New Roman"/>
          <w:b w:val="0"/>
          <w:color w:val="000000"/>
          <w:sz w:val="20"/>
          <w:szCs w:val="20"/>
        </w:rPr>
      </w:pPr>
      <w:r>
        <w:rPr>
          <w:rFonts w:eastAsia="Times New Roman"/>
          <w:b w:val="0"/>
          <w:color w:val="000000"/>
          <w:sz w:val="20"/>
          <w:szCs w:val="20"/>
        </w:rPr>
        <w:t xml:space="preserve">List and number all references at the end of the document. When referring to them in the text, type the corresponding reference number in square brackets as shown at the end of this sentence [1]. The following shows one example: </w:t>
      </w:r>
    </w:p>
    <w:p w14:paraId="605D1475" w14:textId="77777777" w:rsidR="00876C75" w:rsidRDefault="00876C75">
      <w:pPr>
        <w:jc w:val="both"/>
        <w:rPr>
          <w:b w:val="0"/>
          <w:sz w:val="20"/>
          <w:szCs w:val="20"/>
        </w:rPr>
      </w:pPr>
    </w:p>
    <w:p w14:paraId="6DE6BD7E" w14:textId="77777777" w:rsidR="00876C75" w:rsidRDefault="00D5019D">
      <w:pPr>
        <w:widowControl/>
        <w:pBdr>
          <w:top w:val="nil"/>
          <w:left w:val="nil"/>
          <w:bottom w:val="nil"/>
          <w:right w:val="nil"/>
          <w:between w:val="nil"/>
        </w:pBdr>
        <w:jc w:val="both"/>
        <w:rPr>
          <w:rFonts w:ascii="Times" w:eastAsia="Times" w:hAnsi="Times" w:cs="Times"/>
          <w:b w:val="0"/>
          <w:color w:val="000000"/>
          <w:sz w:val="20"/>
          <w:szCs w:val="20"/>
        </w:rPr>
      </w:pPr>
      <w:r>
        <w:rPr>
          <w:rFonts w:ascii="Times" w:eastAsia="Times" w:hAnsi="Times" w:cs="Times"/>
          <w:b w:val="0"/>
          <w:color w:val="000000"/>
          <w:sz w:val="20"/>
          <w:szCs w:val="20"/>
        </w:rPr>
        <w:t>For a journal citation:</w:t>
      </w:r>
    </w:p>
    <w:p w14:paraId="480087AE" w14:textId="77777777" w:rsidR="00876C75" w:rsidRDefault="00D5019D">
      <w:pPr>
        <w:widowControl/>
        <w:pBdr>
          <w:top w:val="nil"/>
          <w:left w:val="nil"/>
          <w:bottom w:val="nil"/>
          <w:right w:val="nil"/>
          <w:between w:val="nil"/>
        </w:pBdr>
        <w:ind w:left="360" w:hanging="360"/>
        <w:jc w:val="both"/>
        <w:rPr>
          <w:rFonts w:ascii="Times" w:eastAsia="Times" w:hAnsi="Times" w:cs="Times"/>
          <w:b w:val="0"/>
          <w:color w:val="000000"/>
          <w:sz w:val="20"/>
          <w:szCs w:val="20"/>
        </w:rPr>
      </w:pPr>
      <w:r>
        <w:rPr>
          <w:rFonts w:ascii="Times" w:eastAsia="Times" w:hAnsi="Times" w:cs="Times"/>
          <w:b w:val="0"/>
          <w:color w:val="000000"/>
          <w:sz w:val="20"/>
          <w:szCs w:val="20"/>
        </w:rPr>
        <w:t>[1]</w:t>
      </w:r>
      <w:r>
        <w:rPr>
          <w:rFonts w:ascii="Times" w:eastAsia="Times" w:hAnsi="Times" w:cs="Times"/>
          <w:b w:val="0"/>
          <w:color w:val="000000"/>
          <w:sz w:val="20"/>
          <w:szCs w:val="20"/>
        </w:rPr>
        <w:tab/>
        <w:t xml:space="preserve">J.G.F. Francis, “The QR Transformation I,” </w:t>
      </w:r>
      <w:r>
        <w:rPr>
          <w:rFonts w:ascii="Times" w:eastAsia="Times" w:hAnsi="Times" w:cs="Times"/>
          <w:b w:val="0"/>
          <w:i/>
          <w:color w:val="000000"/>
          <w:sz w:val="20"/>
          <w:szCs w:val="20"/>
        </w:rPr>
        <w:t>Comput. J.</w:t>
      </w:r>
      <w:r>
        <w:rPr>
          <w:rFonts w:ascii="Times" w:eastAsia="Times" w:hAnsi="Times" w:cs="Times"/>
          <w:b w:val="0"/>
          <w:color w:val="000000"/>
          <w:sz w:val="20"/>
          <w:szCs w:val="20"/>
        </w:rPr>
        <w:t>, vol. 4, pp. 265-271, 1961.</w:t>
      </w:r>
    </w:p>
    <w:p w14:paraId="634AE9D8" w14:textId="77777777" w:rsidR="00876C75" w:rsidRDefault="00D5019D">
      <w:pPr>
        <w:widowControl/>
        <w:pBdr>
          <w:top w:val="nil"/>
          <w:left w:val="nil"/>
          <w:bottom w:val="nil"/>
          <w:right w:val="nil"/>
          <w:between w:val="nil"/>
        </w:pBdr>
        <w:ind w:left="360" w:hanging="360"/>
        <w:jc w:val="both"/>
        <w:rPr>
          <w:rFonts w:ascii="Times" w:eastAsia="Times" w:hAnsi="Times" w:cs="Times"/>
          <w:b w:val="0"/>
          <w:color w:val="000000"/>
          <w:sz w:val="20"/>
          <w:szCs w:val="20"/>
        </w:rPr>
      </w:pPr>
      <w:r>
        <w:rPr>
          <w:rFonts w:ascii="Times" w:eastAsia="Times" w:hAnsi="Times" w:cs="Times"/>
          <w:b w:val="0"/>
          <w:color w:val="000000"/>
          <w:sz w:val="20"/>
          <w:szCs w:val="20"/>
        </w:rPr>
        <w:t>For a book citation:</w:t>
      </w:r>
    </w:p>
    <w:p w14:paraId="4BF9E374" w14:textId="77777777" w:rsidR="00876C75" w:rsidRDefault="00D5019D">
      <w:pPr>
        <w:widowControl/>
        <w:pBdr>
          <w:top w:val="nil"/>
          <w:left w:val="nil"/>
          <w:bottom w:val="nil"/>
          <w:right w:val="nil"/>
          <w:between w:val="nil"/>
        </w:pBdr>
        <w:ind w:left="357" w:hanging="357"/>
        <w:jc w:val="both"/>
        <w:rPr>
          <w:rFonts w:ascii="Times" w:eastAsia="Times" w:hAnsi="Times" w:cs="Times"/>
          <w:b w:val="0"/>
          <w:color w:val="000000"/>
          <w:sz w:val="20"/>
          <w:szCs w:val="20"/>
        </w:rPr>
      </w:pPr>
      <w:r>
        <w:rPr>
          <w:rFonts w:ascii="Times" w:eastAsia="Times" w:hAnsi="Times" w:cs="Times"/>
          <w:b w:val="0"/>
          <w:color w:val="000000"/>
          <w:sz w:val="20"/>
          <w:szCs w:val="20"/>
        </w:rPr>
        <w:t>[2]</w:t>
      </w:r>
      <w:r>
        <w:rPr>
          <w:rFonts w:ascii="Times" w:eastAsia="Times" w:hAnsi="Times" w:cs="Times"/>
          <w:b w:val="0"/>
          <w:color w:val="000000"/>
          <w:sz w:val="20"/>
          <w:szCs w:val="20"/>
        </w:rPr>
        <w:tab/>
        <w:t xml:space="preserve">H. Kwakernaak and R. Sivan, </w:t>
      </w:r>
      <w:r>
        <w:rPr>
          <w:rFonts w:ascii="Times" w:eastAsia="Times" w:hAnsi="Times" w:cs="Times"/>
          <w:b w:val="0"/>
          <w:i/>
          <w:color w:val="000000"/>
          <w:sz w:val="20"/>
          <w:szCs w:val="20"/>
        </w:rPr>
        <w:t>Modern Signals and Systems</w:t>
      </w:r>
      <w:r>
        <w:rPr>
          <w:rFonts w:ascii="Times" w:eastAsia="Times" w:hAnsi="Times" w:cs="Times"/>
          <w:b w:val="0"/>
          <w:color w:val="000000"/>
          <w:sz w:val="20"/>
          <w:szCs w:val="20"/>
        </w:rPr>
        <w:t>, Englewood Cliffs, NJ; 1991.</w:t>
      </w:r>
    </w:p>
    <w:p w14:paraId="70E58DEF" w14:textId="77777777" w:rsidR="00876C75" w:rsidRDefault="00D5019D">
      <w:pPr>
        <w:widowControl/>
        <w:pBdr>
          <w:top w:val="nil"/>
          <w:left w:val="nil"/>
          <w:bottom w:val="nil"/>
          <w:right w:val="nil"/>
          <w:between w:val="nil"/>
        </w:pBdr>
        <w:ind w:left="360" w:hanging="360"/>
        <w:jc w:val="both"/>
        <w:rPr>
          <w:rFonts w:ascii="Times" w:eastAsia="Times" w:hAnsi="Times" w:cs="Times"/>
          <w:b w:val="0"/>
          <w:color w:val="000000"/>
          <w:sz w:val="20"/>
          <w:szCs w:val="20"/>
        </w:rPr>
      </w:pPr>
      <w:r>
        <w:rPr>
          <w:rFonts w:ascii="Times" w:eastAsia="Times" w:hAnsi="Times" w:cs="Times"/>
          <w:b w:val="0"/>
          <w:color w:val="000000"/>
          <w:sz w:val="20"/>
          <w:szCs w:val="20"/>
        </w:rPr>
        <w:t>For a conference citation:</w:t>
      </w:r>
    </w:p>
    <w:p w14:paraId="3182F6C5" w14:textId="77777777" w:rsidR="00876C75" w:rsidRDefault="00D5019D">
      <w:pPr>
        <w:widowControl/>
        <w:pBdr>
          <w:top w:val="nil"/>
          <w:left w:val="nil"/>
          <w:bottom w:val="nil"/>
          <w:right w:val="nil"/>
          <w:between w:val="nil"/>
        </w:pBdr>
        <w:ind w:left="357" w:hanging="357"/>
        <w:jc w:val="both"/>
        <w:rPr>
          <w:rFonts w:ascii="Times" w:eastAsia="Times" w:hAnsi="Times" w:cs="Times"/>
          <w:b w:val="0"/>
          <w:color w:val="000000"/>
          <w:sz w:val="20"/>
          <w:szCs w:val="20"/>
        </w:rPr>
      </w:pPr>
      <w:r>
        <w:rPr>
          <w:rFonts w:ascii="Times" w:eastAsia="Times" w:hAnsi="Times" w:cs="Times"/>
          <w:b w:val="0"/>
          <w:color w:val="000000"/>
          <w:sz w:val="20"/>
          <w:szCs w:val="20"/>
        </w:rPr>
        <w:t>[2]</w:t>
      </w:r>
      <w:r>
        <w:rPr>
          <w:rFonts w:ascii="Times" w:eastAsia="Times" w:hAnsi="Times" w:cs="Times"/>
          <w:b w:val="0"/>
          <w:color w:val="000000"/>
          <w:sz w:val="20"/>
          <w:szCs w:val="20"/>
        </w:rPr>
        <w:tab/>
        <w:t xml:space="preserve">D. Boley and R. Maier, “A Parallel QR Algorithm for the Non-Symmetric Eigenvalue Algorithm,” </w:t>
      </w:r>
      <w:r>
        <w:rPr>
          <w:rFonts w:ascii="Times" w:eastAsia="Times" w:hAnsi="Times" w:cs="Times"/>
          <w:b w:val="0"/>
          <w:i/>
          <w:color w:val="000000"/>
          <w:sz w:val="20"/>
          <w:szCs w:val="20"/>
        </w:rPr>
        <w:t>in Third SIAM Conference on Applied Linear Algebra</w:t>
      </w:r>
      <w:r>
        <w:rPr>
          <w:rFonts w:ascii="Times" w:eastAsia="Times" w:hAnsi="Times" w:cs="Times"/>
          <w:b w:val="0"/>
          <w:color w:val="000000"/>
          <w:sz w:val="20"/>
          <w:szCs w:val="20"/>
        </w:rPr>
        <w:t>, Madison, WI, pp. A20, 1988.</w:t>
      </w:r>
    </w:p>
    <w:p w14:paraId="5DAD0936" w14:textId="1123391E" w:rsidR="00876C75" w:rsidRDefault="00876C75"/>
    <w:p w14:paraId="7E2C4C63" w14:textId="77777777" w:rsidR="00221EB1" w:rsidRPr="00A12058" w:rsidRDefault="00221EB1" w:rsidP="00221EB1">
      <w:pPr>
        <w:jc w:val="center"/>
      </w:pPr>
      <w:sdt>
        <w:sdtPr>
          <w:tag w:val="goog_rdk_0"/>
          <w:id w:val="-1852166381"/>
        </w:sdtPr>
        <w:sdtContent>
          <w:r w:rsidRPr="00A12058">
            <w:rPr>
              <w:sz w:val="32"/>
              <w:szCs w:val="32"/>
            </w:rPr>
            <w:t>202</w:t>
          </w:r>
          <w:r w:rsidRPr="00A12058">
            <w:rPr>
              <w:b w:val="0"/>
              <w:sz w:val="32"/>
              <w:szCs w:val="32"/>
            </w:rPr>
            <w:t>5</w:t>
          </w:r>
          <w:r w:rsidRPr="00A12058">
            <w:rPr>
              <w:sz w:val="32"/>
              <w:szCs w:val="32"/>
            </w:rPr>
            <w:t>振動與噪音工程學會學術研討會中文論文格式說明</w:t>
          </w:r>
        </w:sdtContent>
      </w:sdt>
    </w:p>
    <w:p w14:paraId="047B67E8" w14:textId="77777777" w:rsidR="00221EB1" w:rsidRPr="00A12058" w:rsidRDefault="00221EB1" w:rsidP="00221EB1">
      <w:pPr>
        <w:pStyle w:val="5"/>
        <w:rPr>
          <w:rFonts w:ascii="Times New Roman" w:eastAsia="標楷體" w:hAnsi="Times New Roman" w:cs="Times New Roman"/>
          <w:b w:val="0"/>
        </w:rPr>
      </w:pPr>
    </w:p>
    <w:p w14:paraId="0D4DDF2A" w14:textId="77777777" w:rsidR="00221EB1" w:rsidRPr="00221EB1" w:rsidRDefault="00221EB1" w:rsidP="00221EB1">
      <w:pPr>
        <w:jc w:val="center"/>
        <w:rPr>
          <w:bCs w:val="0"/>
          <w:vertAlign w:val="superscript"/>
        </w:rPr>
      </w:pPr>
      <w:r w:rsidRPr="00221EB1">
        <w:rPr>
          <w:bCs w:val="0"/>
        </w:rPr>
        <w:t>姓名</w:t>
      </w:r>
      <w:r w:rsidRPr="00221EB1">
        <w:rPr>
          <w:bCs w:val="0"/>
          <w:vertAlign w:val="superscript"/>
        </w:rPr>
        <w:t xml:space="preserve">1        </w:t>
      </w:r>
      <w:r w:rsidRPr="00221EB1">
        <w:rPr>
          <w:bCs w:val="0"/>
        </w:rPr>
        <w:t>姓名</w:t>
      </w:r>
      <w:r w:rsidRPr="00221EB1">
        <w:rPr>
          <w:bCs w:val="0"/>
          <w:vertAlign w:val="superscript"/>
        </w:rPr>
        <w:t>2</w:t>
      </w:r>
    </w:p>
    <w:p w14:paraId="7F77045A" w14:textId="77777777" w:rsidR="00221EB1" w:rsidRPr="00A12058" w:rsidRDefault="00221EB1" w:rsidP="00221EB1">
      <w:pPr>
        <w:jc w:val="center"/>
        <w:rPr>
          <w:b w:val="0"/>
        </w:rPr>
      </w:pPr>
      <w:r w:rsidRPr="00A12058">
        <w:t>OO</w:t>
      </w:r>
      <w:r w:rsidRPr="00A12058">
        <w:t>大學</w:t>
      </w:r>
      <w:r w:rsidRPr="00A12058">
        <w:t xml:space="preserve"> OO</w:t>
      </w:r>
      <w:r w:rsidRPr="00A12058">
        <w:t>系</w:t>
      </w:r>
    </w:p>
    <w:p w14:paraId="13EEF672" w14:textId="2CFB609D" w:rsidR="00221EB1" w:rsidRPr="00A12058" w:rsidRDefault="00221EB1" w:rsidP="00221EB1">
      <w:pPr>
        <w:jc w:val="center"/>
        <w:rPr>
          <w:b w:val="0"/>
        </w:rPr>
      </w:pPr>
      <w:r w:rsidRPr="00221EB1">
        <w:rPr>
          <w:bCs w:val="0"/>
        </w:rPr>
        <w:t>cssv2025</w:t>
      </w:r>
      <w:r w:rsidRPr="00A12058">
        <w:t>@gmail.com</w:t>
      </w:r>
      <w:sdt>
        <w:sdtPr>
          <w:tag w:val="goog_rdk_1"/>
          <w:id w:val="867488368"/>
          <w:showingPlcHdr/>
        </w:sdtPr>
        <w:sdtEndPr/>
        <w:sdtContent>
          <w:r w:rsidR="00A52500">
            <w:t xml:space="preserve">     </w:t>
          </w:r>
        </w:sdtContent>
      </w:sdt>
    </w:p>
    <w:p w14:paraId="0F52FFCE" w14:textId="5428BF1A" w:rsidR="00221EB1" w:rsidRDefault="00221EB1" w:rsidP="00221EB1">
      <w:pPr>
        <w:jc w:val="center"/>
      </w:pPr>
      <w:sdt>
        <w:sdtPr>
          <w:tag w:val="goog_rdk_2"/>
          <w:id w:val="1854221796"/>
        </w:sdtPr>
        <w:sdtContent>
          <w:r w:rsidRPr="00A12058">
            <w:t>科技部計畫代號</w:t>
          </w:r>
          <w:r w:rsidRPr="00A12058">
            <w:t>(</w:t>
          </w:r>
          <w:r w:rsidRPr="00A12058">
            <w:t>若有請填寫</w:t>
          </w:r>
          <w:r w:rsidRPr="00A12058">
            <w:t>)</w:t>
          </w:r>
        </w:sdtContent>
      </w:sdt>
    </w:p>
    <w:p w14:paraId="3A381998" w14:textId="2400E81C" w:rsidR="00221EB1" w:rsidRDefault="00221EB1" w:rsidP="00221EB1">
      <w:pPr>
        <w:jc w:val="center"/>
      </w:pPr>
    </w:p>
    <w:p w14:paraId="7F2D3275" w14:textId="783548DA" w:rsidR="00221EB1" w:rsidRPr="00A12058" w:rsidRDefault="00221EB1" w:rsidP="00221EB1">
      <w:pPr>
        <w:pBdr>
          <w:top w:val="nil"/>
          <w:left w:val="nil"/>
          <w:bottom w:val="nil"/>
          <w:right w:val="nil"/>
          <w:between w:val="nil"/>
        </w:pBdr>
        <w:ind w:firstLine="284"/>
        <w:jc w:val="both"/>
        <w:rPr>
          <w:color w:val="000000"/>
          <w:sz w:val="20"/>
        </w:rPr>
      </w:pPr>
      <w:r w:rsidRPr="00A12058">
        <w:rPr>
          <w:b w:val="0"/>
          <w:color w:val="000000"/>
          <w:sz w:val="20"/>
          <w:szCs w:val="20"/>
        </w:rPr>
        <w:t xml:space="preserve">Paper in </w:t>
      </w:r>
      <w:r>
        <w:rPr>
          <w:rFonts w:hint="eastAsia"/>
          <w:b w:val="0"/>
          <w:color w:val="000000"/>
          <w:sz w:val="20"/>
          <w:szCs w:val="20"/>
        </w:rPr>
        <w:t>En</w:t>
      </w:r>
      <w:r>
        <w:rPr>
          <w:b w:val="0"/>
          <w:color w:val="000000"/>
          <w:sz w:val="20"/>
          <w:szCs w:val="20"/>
        </w:rPr>
        <w:t>glish</w:t>
      </w:r>
      <w:r w:rsidRPr="00A12058">
        <w:rPr>
          <w:b w:val="0"/>
          <w:color w:val="000000"/>
          <w:sz w:val="20"/>
          <w:szCs w:val="20"/>
        </w:rPr>
        <w:t xml:space="preserve"> should also contain</w:t>
      </w:r>
      <w:r>
        <w:rPr>
          <w:b w:val="0"/>
          <w:color w:val="000000"/>
          <w:sz w:val="20"/>
          <w:szCs w:val="20"/>
        </w:rPr>
        <w:t>s</w:t>
      </w:r>
      <w:r w:rsidRPr="00A12058">
        <w:rPr>
          <w:b w:val="0"/>
          <w:color w:val="000000"/>
          <w:sz w:val="20"/>
          <w:szCs w:val="20"/>
        </w:rPr>
        <w:t xml:space="preserve"> </w:t>
      </w:r>
      <w:r>
        <w:rPr>
          <w:b w:val="0"/>
          <w:color w:val="000000"/>
          <w:sz w:val="20"/>
          <w:szCs w:val="20"/>
        </w:rPr>
        <w:t>Chinese</w:t>
      </w:r>
      <w:r w:rsidRPr="00A12058">
        <w:rPr>
          <w:b w:val="0"/>
          <w:color w:val="000000"/>
          <w:sz w:val="20"/>
          <w:szCs w:val="20"/>
        </w:rPr>
        <w:t xml:space="preserve"> abstract less than </w:t>
      </w:r>
      <w:r w:rsidRPr="00A12058">
        <w:rPr>
          <w:b w:val="0"/>
          <w:color w:val="FF0000"/>
          <w:sz w:val="20"/>
          <w:szCs w:val="20"/>
        </w:rPr>
        <w:t xml:space="preserve">500 </w:t>
      </w:r>
      <w:r w:rsidRPr="00A12058">
        <w:rPr>
          <w:b w:val="0"/>
          <w:color w:val="000000"/>
          <w:sz w:val="20"/>
          <w:szCs w:val="20"/>
        </w:rPr>
        <w:t>words.</w:t>
      </w:r>
    </w:p>
    <w:p w14:paraId="2FB71CF6" w14:textId="77777777" w:rsidR="00221EB1" w:rsidRDefault="00221EB1" w:rsidP="00221EB1">
      <w:pPr>
        <w:rPr>
          <w:color w:val="000000"/>
          <w:sz w:val="20"/>
          <w:szCs w:val="20"/>
        </w:rPr>
      </w:pPr>
    </w:p>
    <w:p w14:paraId="51D54E64" w14:textId="2F38C3AA" w:rsidR="00221EB1" w:rsidRDefault="00221EB1" w:rsidP="00221EB1">
      <w:pPr>
        <w:rPr>
          <w:rFonts w:hint="eastAsia"/>
        </w:rPr>
      </w:pPr>
      <w:r w:rsidRPr="00A12058">
        <w:rPr>
          <w:color w:val="000000"/>
          <w:sz w:val="20"/>
          <w:szCs w:val="20"/>
        </w:rPr>
        <w:t>Keywords</w:t>
      </w:r>
      <w:r w:rsidRPr="00A12058">
        <w:rPr>
          <w:b w:val="0"/>
          <w:color w:val="000000"/>
          <w:sz w:val="20"/>
          <w:szCs w:val="20"/>
        </w:rPr>
        <w:t xml:space="preserve">: totally, not exceeding </w:t>
      </w:r>
      <w:r w:rsidRPr="00A12058">
        <w:rPr>
          <w:b w:val="0"/>
          <w:color w:val="FF0000"/>
          <w:sz w:val="20"/>
          <w:szCs w:val="20"/>
        </w:rPr>
        <w:t>six</w:t>
      </w:r>
    </w:p>
    <w:sectPr w:rsidR="00221EB1">
      <w:type w:val="continuous"/>
      <w:pgSz w:w="11906" w:h="16838"/>
      <w:pgMar w:top="1418" w:right="1077" w:bottom="1418" w:left="1077" w:header="851" w:footer="992" w:gutter="0"/>
      <w:cols w:num="2" w:space="720" w:equalWidth="0">
        <w:col w:w="4620" w:space="510"/>
        <w:col w:w="46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0218" w14:textId="77777777" w:rsidR="006B605D" w:rsidRDefault="006B605D">
      <w:r>
        <w:separator/>
      </w:r>
    </w:p>
  </w:endnote>
  <w:endnote w:type="continuationSeparator" w:id="0">
    <w:p w14:paraId="1F3D3E9D" w14:textId="77777777" w:rsidR="006B605D" w:rsidRDefault="006B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Noto Sans Devanagari UI">
    <w:altName w:val="Cambria"/>
    <w:panose1 w:val="00000000000000000000"/>
    <w:charset w:val="00"/>
    <w:family w:val="roman"/>
    <w:notTrueType/>
    <w:pitch w:val="default"/>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Gungsuh">
    <w:altName w:val="Gungsuh"/>
    <w:charset w:val="81"/>
    <w:family w:val="roman"/>
    <w:pitch w:val="variable"/>
    <w:sig w:usb0="B00002AF" w:usb1="69D77CFB" w:usb2="00000030" w:usb3="00000000" w:csb0="0008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5C11" w14:textId="77777777" w:rsidR="00876C75" w:rsidRDefault="006B605D">
    <w:pPr>
      <w:ind w:firstLine="600"/>
      <w:jc w:val="both"/>
      <w:rPr>
        <w:b w:val="0"/>
        <w:sz w:val="20"/>
        <w:szCs w:val="20"/>
      </w:rPr>
    </w:pPr>
    <w:sdt>
      <w:sdtPr>
        <w:tag w:val="goog_rdk_7"/>
        <w:id w:val="1421984139"/>
      </w:sdtPr>
      <w:sdtEndPr/>
      <w:sdtContent>
        <w:r w:rsidR="00D5019D">
          <w:rPr>
            <w:rFonts w:ascii="Arial Unicode MS" w:eastAsia="Arial Unicode MS" w:hAnsi="Arial Unicode MS" w:cs="Arial Unicode MS"/>
            <w:b w:val="0"/>
            <w:color w:val="003399"/>
            <w:sz w:val="22"/>
            <w:szCs w:val="22"/>
          </w:rPr>
          <w:t>中華民國振動與噪音工程學會</w:t>
        </w:r>
      </w:sdtContent>
    </w:sdt>
    <w:r w:rsidR="00D5019D">
      <w:rPr>
        <w:noProof/>
      </w:rPr>
      <w:drawing>
        <wp:anchor distT="0" distB="0" distL="0" distR="0" simplePos="0" relativeHeight="251658240" behindDoc="1" locked="0" layoutInCell="1" hidden="0" allowOverlap="1" wp14:anchorId="59142661" wp14:editId="751134D2">
          <wp:simplePos x="0" y="0"/>
          <wp:positionH relativeFrom="column">
            <wp:posOffset>0</wp:posOffset>
          </wp:positionH>
          <wp:positionV relativeFrom="paragraph">
            <wp:posOffset>80645</wp:posOffset>
          </wp:positionV>
          <wp:extent cx="342900" cy="2032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846" t="-59" r="12547" b="-58"/>
                  <a:stretch>
                    <a:fillRect/>
                  </a:stretch>
                </pic:blipFill>
                <pic:spPr>
                  <a:xfrm>
                    <a:off x="0" y="0"/>
                    <a:ext cx="342900" cy="203200"/>
                  </a:xfrm>
                  <a:prstGeom prst="rect">
                    <a:avLst/>
                  </a:prstGeom>
                  <a:ln/>
                </pic:spPr>
              </pic:pic>
            </a:graphicData>
          </a:graphic>
        </wp:anchor>
      </w:drawing>
    </w:r>
  </w:p>
  <w:p w14:paraId="5293EFD6" w14:textId="77777777" w:rsidR="00876C75" w:rsidRDefault="00D5019D">
    <w:pPr>
      <w:ind w:firstLine="600"/>
      <w:jc w:val="both"/>
    </w:pPr>
    <w:r>
      <w:rPr>
        <w:rFonts w:ascii="Arial" w:eastAsia="Arial" w:hAnsi="Arial" w:cs="Arial"/>
        <w:b w:val="0"/>
        <w:color w:val="003399"/>
        <w:sz w:val="20"/>
        <w:szCs w:val="20"/>
      </w:rPr>
      <w:t>Chinese Society of Sound and Vibration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215F" w14:textId="77777777" w:rsidR="006B605D" w:rsidRDefault="006B605D">
      <w:r>
        <w:separator/>
      </w:r>
    </w:p>
  </w:footnote>
  <w:footnote w:type="continuationSeparator" w:id="0">
    <w:p w14:paraId="5A57E359" w14:textId="77777777" w:rsidR="006B605D" w:rsidRDefault="006B6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2082" w14:textId="77777777" w:rsidR="00C73C70" w:rsidRDefault="00C73C70" w:rsidP="00C73C70">
    <w:pPr>
      <w:jc w:val="center"/>
      <w:rPr>
        <w:rFonts w:ascii="標楷體" w:hAnsi="標楷體" w:cs="標楷體"/>
        <w:sz w:val="20"/>
      </w:rPr>
    </w:pPr>
    <w:r>
      <w:rPr>
        <w:rFonts w:ascii="標楷體" w:hAnsi="標楷體" w:cs="標楷體"/>
        <w:sz w:val="20"/>
      </w:rPr>
      <w:t>第</w:t>
    </w:r>
    <w:r>
      <w:rPr>
        <w:rFonts w:ascii="標楷體" w:hAnsi="標楷體" w:cs="標楷體" w:hint="eastAsia"/>
        <w:sz w:val="20"/>
      </w:rPr>
      <w:t>三十二屆</w:t>
    </w:r>
    <w:r>
      <w:rPr>
        <w:rFonts w:ascii="標楷體" w:hAnsi="標楷體" w:cs="標楷體"/>
        <w:sz w:val="20"/>
      </w:rPr>
      <w:t xml:space="preserve">中華民國振動與噪音工程學術研討會 </w:t>
    </w:r>
    <w:r>
      <w:rPr>
        <w:rFonts w:ascii="標楷體" w:hAnsi="標楷體" w:cs="標楷體" w:hint="eastAsia"/>
        <w:sz w:val="20"/>
      </w:rPr>
      <w:t>中原電機</w:t>
    </w:r>
    <w:r>
      <w:rPr>
        <w:rFonts w:ascii="標楷體" w:hAnsi="標楷體" w:cs="標楷體"/>
        <w:sz w:val="20"/>
      </w:rPr>
      <w:t xml:space="preserve"> 中華民國一一</w:t>
    </w:r>
    <w:r>
      <w:rPr>
        <w:rFonts w:ascii="標楷體" w:hAnsi="標楷體" w:cs="標楷體" w:hint="eastAsia"/>
        <w:sz w:val="20"/>
      </w:rPr>
      <w:t>四</w:t>
    </w:r>
    <w:r>
      <w:rPr>
        <w:rFonts w:ascii="標楷體" w:hAnsi="標楷體" w:cs="標楷體"/>
        <w:sz w:val="20"/>
      </w:rPr>
      <w:t>年</w:t>
    </w:r>
    <w:r>
      <w:rPr>
        <w:rFonts w:ascii="標楷體" w:hAnsi="標楷體" w:cs="標楷體" w:hint="eastAsia"/>
        <w:sz w:val="20"/>
      </w:rPr>
      <w:t>六</w:t>
    </w:r>
    <w:r>
      <w:rPr>
        <w:rFonts w:ascii="標楷體" w:hAnsi="標楷體" w:cs="標楷體"/>
        <w:sz w:val="20"/>
      </w:rPr>
      <w:t>月</w:t>
    </w:r>
    <w:r>
      <w:rPr>
        <w:rFonts w:ascii="標楷體" w:hAnsi="標楷體" w:cs="標楷體" w:hint="eastAsia"/>
        <w:sz w:val="20"/>
      </w:rPr>
      <w:t>二十七</w:t>
    </w:r>
    <w:r>
      <w:rPr>
        <w:rFonts w:ascii="標楷體" w:hAnsi="標楷體" w:cs="標楷體"/>
        <w:sz w:val="20"/>
      </w:rPr>
      <w:t>日</w:t>
    </w:r>
  </w:p>
  <w:p w14:paraId="397BAE92" w14:textId="5808FAD0" w:rsidR="00876C75" w:rsidRPr="00C73C70" w:rsidRDefault="00C73C70" w:rsidP="00C73C70">
    <w:pPr>
      <w:pStyle w:val="a9"/>
      <w:jc w:val="center"/>
    </w:pPr>
    <w:r>
      <w:t xml:space="preserve">The </w:t>
    </w:r>
    <w:r>
      <w:rPr>
        <w:rFonts w:hint="eastAsia"/>
      </w:rPr>
      <w:t>3</w:t>
    </w:r>
    <w:r>
      <w:t>2</w:t>
    </w:r>
    <w:r w:rsidRPr="00EC3F97">
      <w:rPr>
        <w:vertAlign w:val="superscript"/>
      </w:rPr>
      <w:t>nd</w:t>
    </w:r>
    <w:r>
      <w:t xml:space="preserve"> National Conference on Sound and Vibration,</w:t>
    </w:r>
    <w:r>
      <w:rPr>
        <w:rFonts w:hint="eastAsia"/>
      </w:rPr>
      <w:t xml:space="preserve"> </w:t>
    </w:r>
    <w:r>
      <w:rPr>
        <w:rFonts w:hint="eastAsia"/>
        <w:color w:val="4D5156"/>
        <w:shd w:val="clear" w:color="auto" w:fill="FFFFFF"/>
      </w:rPr>
      <w:t>Ch</w:t>
    </w:r>
    <w:r>
      <w:rPr>
        <w:color w:val="4D5156"/>
        <w:shd w:val="clear" w:color="auto" w:fill="FFFFFF"/>
      </w:rPr>
      <w:t>ung Yuan Christian University</w:t>
    </w:r>
    <w:r w:rsidRPr="005672A4">
      <w:t xml:space="preserve">, </w:t>
    </w:r>
    <w:r>
      <w:t>June 27</w:t>
    </w:r>
    <w:r>
      <w:rPr>
        <w:vertAlign w:val="superscript"/>
      </w:rPr>
      <w:t>th</w:t>
    </w:r>
    <w: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C5363"/>
    <w:multiLevelType w:val="multilevel"/>
    <w:tmpl w:val="77FA4E58"/>
    <w:lvl w:ilvl="0">
      <w:start w:val="1"/>
      <w:numFmt w:val="decimal"/>
      <w:pStyle w:val="1"/>
      <w:lvlText w:val=""/>
      <w:lvlJc w:val="left"/>
      <w:pPr>
        <w:ind w:left="0" w:firstLine="0"/>
      </w:pPr>
    </w:lvl>
    <w:lvl w:ilvl="1">
      <w:start w:val="1"/>
      <w:numFmt w:val="decimal"/>
      <w:pStyle w:val="2"/>
      <w:lvlText w:val=""/>
      <w:lvlJc w:val="left"/>
      <w:pPr>
        <w:ind w:left="0" w:firstLine="0"/>
      </w:pPr>
    </w:lvl>
    <w:lvl w:ilvl="2">
      <w:start w:val="1"/>
      <w:numFmt w:val="decimal"/>
      <w:pStyle w:val="3"/>
      <w:lvlText w:val=""/>
      <w:lvlJc w:val="left"/>
      <w:pPr>
        <w:ind w:left="0" w:firstLine="0"/>
      </w:pPr>
    </w:lvl>
    <w:lvl w:ilvl="3">
      <w:start w:val="1"/>
      <w:numFmt w:val="decimal"/>
      <w:lvlText w:val=""/>
      <w:lvlJc w:val="left"/>
      <w:pPr>
        <w:ind w:left="0" w:firstLine="0"/>
      </w:pPr>
    </w:lvl>
    <w:lvl w:ilvl="4">
      <w:start w:val="1"/>
      <w:numFmt w:val="decimal"/>
      <w:pStyle w:val="5"/>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6AC54D42"/>
    <w:multiLevelType w:val="multilevel"/>
    <w:tmpl w:val="670EF1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432" w:hanging="432"/>
      </w:pPr>
    </w:lvl>
    <w:lvl w:ilvl="3">
      <w:start w:val="1"/>
      <w:numFmt w:val="decimal"/>
      <w:lvlText w:val="%1.%2.%3.%4"/>
      <w:lvlJc w:val="left"/>
      <w:pPr>
        <w:ind w:left="432" w:hanging="432"/>
      </w:pPr>
    </w:lvl>
    <w:lvl w:ilvl="4">
      <w:start w:val="1"/>
      <w:numFmt w:val="decimal"/>
      <w:lvlText w:val="%1.%2.%3.%4.%5"/>
      <w:lvlJc w:val="left"/>
      <w:pPr>
        <w:ind w:left="432" w:hanging="432"/>
      </w:pPr>
    </w:lvl>
    <w:lvl w:ilvl="5">
      <w:start w:val="1"/>
      <w:numFmt w:val="decimal"/>
      <w:lvlText w:val="%1.%2.%3.%4.%5.%6"/>
      <w:lvlJc w:val="left"/>
      <w:pPr>
        <w:ind w:left="432" w:hanging="432"/>
      </w:pPr>
    </w:lvl>
    <w:lvl w:ilvl="6">
      <w:start w:val="1"/>
      <w:numFmt w:val="decimal"/>
      <w:lvlText w:val="%1.%2.%3.%4.%5.%6.%7"/>
      <w:lvlJc w:val="left"/>
      <w:pPr>
        <w:ind w:left="432" w:hanging="432"/>
      </w:pPr>
    </w:lvl>
    <w:lvl w:ilvl="7">
      <w:start w:val="1"/>
      <w:numFmt w:val="decimal"/>
      <w:lvlText w:val="%1.%2.%3.%4.%5.%6.%7.%8"/>
      <w:lvlJc w:val="left"/>
      <w:pPr>
        <w:ind w:left="432" w:hanging="432"/>
      </w:pPr>
    </w:lvl>
    <w:lvl w:ilvl="8">
      <w:start w:val="1"/>
      <w:numFmt w:val="decimal"/>
      <w:lvlText w:val="%1.%2.%3.%4.%5.%6.%7.%8.%9"/>
      <w:lvlJc w:val="left"/>
      <w:pPr>
        <w:ind w:left="432" w:hanging="43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75"/>
    <w:rsid w:val="00221EB1"/>
    <w:rsid w:val="006B605D"/>
    <w:rsid w:val="00876C75"/>
    <w:rsid w:val="008D13AF"/>
    <w:rsid w:val="009B4153"/>
    <w:rsid w:val="00A52500"/>
    <w:rsid w:val="00C73C70"/>
    <w:rsid w:val="00D50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C881B"/>
  <w15:docId w15:val="{765A9C1C-CA2B-4862-BB74-1B5DC3A1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
        <w:sz w:val="28"/>
        <w:szCs w:val="28"/>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標楷體"/>
      <w:bCs/>
      <w:kern w:val="2"/>
    </w:rPr>
  </w:style>
  <w:style w:type="paragraph" w:styleId="1">
    <w:name w:val="heading 1"/>
    <w:basedOn w:val="a"/>
    <w:next w:val="a"/>
    <w:uiPriority w:val="9"/>
    <w:qFormat/>
    <w:pPr>
      <w:keepNext/>
      <w:numPr>
        <w:numId w:val="1"/>
      </w:numPr>
      <w:snapToGrid w:val="0"/>
      <w:outlineLvl w:val="0"/>
    </w:pPr>
    <w:rPr>
      <w:sz w:val="24"/>
    </w:rPr>
  </w:style>
  <w:style w:type="paragraph" w:styleId="2">
    <w:name w:val="heading 2"/>
    <w:basedOn w:val="a"/>
    <w:next w:val="a"/>
    <w:uiPriority w:val="9"/>
    <w:unhideWhenUsed/>
    <w:qFormat/>
    <w:pPr>
      <w:numPr>
        <w:ilvl w:val="1"/>
        <w:numId w:val="1"/>
      </w:numPr>
      <w:snapToGrid w:val="0"/>
      <w:outlineLvl w:val="1"/>
    </w:pPr>
    <w:rPr>
      <w:sz w:val="22"/>
    </w:rPr>
  </w:style>
  <w:style w:type="paragraph" w:styleId="3">
    <w:name w:val="heading 3"/>
    <w:basedOn w:val="a"/>
    <w:next w:val="a"/>
    <w:uiPriority w:val="9"/>
    <w:semiHidden/>
    <w:unhideWhenUsed/>
    <w:qFormat/>
    <w:pPr>
      <w:keepNext/>
      <w:numPr>
        <w:ilvl w:val="2"/>
        <w:numId w:val="1"/>
      </w:numPr>
      <w:jc w:val="both"/>
      <w:outlineLvl w:val="2"/>
    </w:pPr>
    <w:rPr>
      <w:sz w:val="24"/>
    </w:rPr>
  </w:style>
  <w:style w:type="paragraph" w:styleId="4">
    <w:name w:val="heading 4"/>
    <w:basedOn w:val="a"/>
    <w:next w:val="a"/>
    <w:uiPriority w:val="9"/>
    <w:semiHidden/>
    <w:unhideWhenUsed/>
    <w:qFormat/>
    <w:pPr>
      <w:keepNext/>
      <w:keepLines/>
      <w:spacing w:before="240" w:after="40"/>
      <w:outlineLvl w:val="3"/>
    </w:pPr>
    <w:rPr>
      <w:sz w:val="24"/>
      <w:szCs w:val="24"/>
    </w:rPr>
  </w:style>
  <w:style w:type="paragraph" w:styleId="5">
    <w:name w:val="heading 5"/>
    <w:basedOn w:val="a"/>
    <w:next w:val="a"/>
    <w:uiPriority w:val="9"/>
    <w:unhideWhenUsed/>
    <w:qFormat/>
    <w:pPr>
      <w:keepNext/>
      <w:numPr>
        <w:ilvl w:val="4"/>
        <w:numId w:val="1"/>
      </w:numPr>
      <w:spacing w:line="480" w:lineRule="auto"/>
      <w:ind w:left="200"/>
      <w:outlineLvl w:val="4"/>
    </w:pPr>
    <w:rPr>
      <w:rFonts w:ascii="Arial" w:eastAsia="新細明體;PMingLiU" w:hAnsi="Arial" w:cs="Arial"/>
      <w:sz w:val="36"/>
      <w:szCs w:val="36"/>
    </w:rPr>
  </w:style>
  <w:style w:type="paragraph" w:styleId="6">
    <w:name w:val="heading 6"/>
    <w:basedOn w:val="a"/>
    <w:next w:val="a"/>
    <w:uiPriority w:val="9"/>
    <w:semiHidden/>
    <w:unhideWhenUsed/>
    <w:qFormat/>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sz w:val="72"/>
      <w:szCs w:val="72"/>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a4">
    <w:name w:val="Emphasis"/>
    <w:qFormat/>
    <w:rPr>
      <w:i/>
      <w:iCs/>
    </w:rPr>
  </w:style>
  <w:style w:type="character" w:customStyle="1" w:styleId="style6">
    <w:name w:val="style6"/>
    <w:qFormat/>
  </w:style>
  <w:style w:type="character" w:customStyle="1" w:styleId="StrongEmphasis">
    <w:name w:val="Strong Emphasis"/>
    <w:qFormat/>
    <w:rPr>
      <w:b/>
      <w:bCs/>
    </w:rPr>
  </w:style>
  <w:style w:type="paragraph" w:customStyle="1" w:styleId="Heading">
    <w:name w:val="Heading"/>
    <w:basedOn w:val="a"/>
    <w:next w:val="a5"/>
    <w:qFormat/>
    <w:pPr>
      <w:snapToGrid w:val="0"/>
      <w:jc w:val="center"/>
    </w:pPr>
    <w:rPr>
      <w:sz w:val="32"/>
    </w:rPr>
  </w:style>
  <w:style w:type="paragraph" w:styleId="a5">
    <w:name w:val="Body Text"/>
    <w:basedOn w:val="a"/>
    <w:pPr>
      <w:jc w:val="both"/>
    </w:pPr>
    <w:rPr>
      <w:rFonts w:eastAsia="新細明體;PMingLiU"/>
      <w:b w:val="0"/>
      <w:bCs w:val="0"/>
      <w:sz w:val="24"/>
      <w:szCs w:val="20"/>
    </w:rPr>
  </w:style>
  <w:style w:type="paragraph" w:styleId="a6">
    <w:name w:val="List"/>
    <w:basedOn w:val="a5"/>
    <w:rPr>
      <w:rFonts w:cs="Noto Sans Devanagari UI"/>
    </w:rPr>
  </w:style>
  <w:style w:type="paragraph" w:styleId="a7">
    <w:name w:val="caption"/>
    <w:basedOn w:val="a"/>
    <w:qFormat/>
    <w:pPr>
      <w:suppressLineNumbers/>
      <w:spacing w:before="120" w:after="120"/>
    </w:pPr>
    <w:rPr>
      <w:rFonts w:cs="Noto Sans Devanagari UI"/>
      <w:i/>
      <w:iCs/>
      <w:sz w:val="24"/>
    </w:rPr>
  </w:style>
  <w:style w:type="paragraph" w:customStyle="1" w:styleId="Index">
    <w:name w:val="Index"/>
    <w:basedOn w:val="a"/>
    <w:qFormat/>
    <w:pPr>
      <w:suppressLineNumbers/>
    </w:pPr>
    <w:rPr>
      <w:rFonts w:cs="Noto Sans Devanagari UI"/>
    </w:rPr>
  </w:style>
  <w:style w:type="paragraph" w:styleId="20">
    <w:name w:val="Body Text 2"/>
    <w:basedOn w:val="a"/>
    <w:qFormat/>
    <w:pPr>
      <w:snapToGrid w:val="0"/>
      <w:spacing w:before="680"/>
      <w:jc w:val="both"/>
    </w:pPr>
    <w:rPr>
      <w:b w:val="0"/>
      <w:bCs w:val="0"/>
      <w:sz w:val="20"/>
    </w:rPr>
  </w:style>
  <w:style w:type="paragraph" w:styleId="a8">
    <w:name w:val="Body Text Indent"/>
    <w:basedOn w:val="a"/>
    <w:pPr>
      <w:ind w:firstLine="480"/>
      <w:jc w:val="both"/>
    </w:pPr>
    <w:rPr>
      <w:rFonts w:eastAsia="新細明體;PMingLiU"/>
      <w:b w:val="0"/>
      <w:bCs w:val="0"/>
      <w:sz w:val="24"/>
      <w:szCs w:val="20"/>
    </w:rPr>
  </w:style>
  <w:style w:type="paragraph" w:styleId="a9">
    <w:name w:val="header"/>
    <w:basedOn w:val="a"/>
    <w:link w:val="aa"/>
    <w:pPr>
      <w:tabs>
        <w:tab w:val="center" w:pos="4153"/>
        <w:tab w:val="right" w:pos="8306"/>
      </w:tabs>
      <w:snapToGrid w:val="0"/>
    </w:pPr>
    <w:rPr>
      <w:rFonts w:eastAsia="新細明體;PMingLiU"/>
      <w:b w:val="0"/>
      <w:bCs w:val="0"/>
      <w:sz w:val="20"/>
      <w:szCs w:val="20"/>
    </w:rPr>
  </w:style>
  <w:style w:type="paragraph" w:customStyle="1" w:styleId="DefaultParagraphFont1">
    <w:name w:val="Default Paragraph Font1"/>
    <w:next w:val="a"/>
    <w:qFormat/>
    <w:pPr>
      <w:overflowPunct w:val="0"/>
      <w:autoSpaceDE w:val="0"/>
      <w:textAlignment w:val="baseline"/>
    </w:pPr>
    <w:rPr>
      <w:rFonts w:ascii="Times" w:eastAsia="新細明體;PMingLiU" w:hAnsi="Times" w:cs="Times"/>
      <w:sz w:val="20"/>
      <w:szCs w:val="20"/>
    </w:rPr>
  </w:style>
  <w:style w:type="paragraph" w:styleId="ab">
    <w:name w:val="footer"/>
    <w:basedOn w:val="a"/>
    <w:pPr>
      <w:tabs>
        <w:tab w:val="center" w:pos="4153"/>
        <w:tab w:val="right" w:pos="8306"/>
      </w:tabs>
      <w:snapToGrid w:val="0"/>
    </w:pPr>
    <w:rPr>
      <w:sz w:val="20"/>
      <w:szCs w:val="20"/>
    </w:rPr>
  </w:style>
  <w:style w:type="paragraph" w:styleId="ac">
    <w:name w:val="Normal Indent"/>
    <w:basedOn w:val="a"/>
    <w:qFormat/>
    <w:pPr>
      <w:widowControl/>
      <w:overflowPunct w:val="0"/>
      <w:autoSpaceDE w:val="0"/>
      <w:ind w:left="720"/>
      <w:textAlignment w:val="baseline"/>
    </w:pPr>
    <w:rPr>
      <w:rFonts w:ascii="Times" w:eastAsia="新細明體;PMingLiU" w:hAnsi="Times" w:cs="Times"/>
      <w:b w:val="0"/>
      <w:bCs w:val="0"/>
      <w:sz w:val="20"/>
      <w:szCs w:val="20"/>
      <w:lang w:val="en-AU"/>
    </w:rPr>
  </w:style>
  <w:style w:type="paragraph" w:styleId="21">
    <w:name w:val="Body Text Indent 2"/>
    <w:basedOn w:val="a"/>
    <w:qFormat/>
    <w:pPr>
      <w:snapToGrid w:val="0"/>
      <w:ind w:firstLine="284"/>
      <w:jc w:val="both"/>
    </w:pPr>
    <w:rPr>
      <w:b w:val="0"/>
      <w:bCs w:val="0"/>
      <w:sz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style>
  <w:style w:type="character" w:styleId="ad">
    <w:name w:val="Hyperlink"/>
    <w:basedOn w:val="a0"/>
    <w:uiPriority w:val="99"/>
    <w:unhideWhenUsed/>
    <w:rsid w:val="00102FAC"/>
    <w:rPr>
      <w:color w:val="0563C1" w:themeColor="hyperlink"/>
      <w:u w:val="single"/>
    </w:rPr>
  </w:style>
  <w:style w:type="character" w:styleId="ae">
    <w:name w:val="FollowedHyperlink"/>
    <w:basedOn w:val="a0"/>
    <w:uiPriority w:val="99"/>
    <w:semiHidden/>
    <w:unhideWhenUsed/>
    <w:rsid w:val="00102FAC"/>
    <w:rPr>
      <w:color w:val="954F72" w:themeColor="followedHyperlink"/>
      <w:u w:val="single"/>
    </w:rPr>
  </w:style>
  <w:style w:type="character" w:customStyle="1" w:styleId="jgg6ef">
    <w:name w:val="jgg6ef"/>
    <w:basedOn w:val="a0"/>
    <w:rsid w:val="00E7166C"/>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23" w:type="dxa"/>
        <w:right w:w="28" w:type="dxa"/>
      </w:tblCellMar>
    </w:tblPr>
  </w:style>
  <w:style w:type="character" w:customStyle="1" w:styleId="aa">
    <w:name w:val="頁首 字元"/>
    <w:basedOn w:val="a0"/>
    <w:link w:val="a9"/>
    <w:rsid w:val="00C73C70"/>
    <w:rPr>
      <w:rFonts w:eastAsia="新細明體;PMingLiU"/>
      <w:b w:val="0"/>
      <w:kern w:val="2"/>
      <w:sz w:val="20"/>
      <w:szCs w:val="20"/>
    </w:rPr>
  </w:style>
  <w:style w:type="character" w:styleId="af1">
    <w:name w:val="Unresolved Mention"/>
    <w:basedOn w:val="a0"/>
    <w:uiPriority w:val="99"/>
    <w:semiHidden/>
    <w:unhideWhenUsed/>
    <w:rsid w:val="008D1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cssv.tw"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lPEoHgvNOxcG9Z4nptvety30Q==">CgMxLjAaFAoBMBIPCg0IB0IJEgdHdW5nc3VoGhQKATESDwoNCAdCCRIHR3VuZ3N1aBoUCgEyEg8KDQgHQgkSB0d1bmdzdWgaJQoBMxIgCh4IB0IaCg9UaW1lcyBOZXcgUm9tYW4SB0d1bmdzdWgaJQoBNBIgCh4IB0IaCg9UaW1lcyBOZXcgUm9tYW4SB0d1bmdzdWgaJQoBNRIgCh4IB0IaCg9UaW1lcyBOZXcgUm9tYW4SB0d1bmdzdWgaJQoBNhIgCh4IB0IaCg9UaW1lcyBOZXcgUm9tYW4SB0d1bmdzdWgaJAoBNxIfCh0IB0IZCgVBcmlhbBIQQXJpYWwgVW5pY29kZSBNUzgAciExd21kR1ppa1BUTWQ2RmlyNndiblY5UXNVaWtTbEtUW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Yi-Ming</dc:creator>
  <cp:lastModifiedBy>CY CHANG</cp:lastModifiedBy>
  <cp:revision>5</cp:revision>
  <dcterms:created xsi:type="dcterms:W3CDTF">2021-03-09T11:43:00Z</dcterms:created>
  <dcterms:modified xsi:type="dcterms:W3CDTF">2025-02-20T05:55:00Z</dcterms:modified>
</cp:coreProperties>
</file>